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A6ECE" w14:textId="77777777" w:rsidR="005D4B41" w:rsidRPr="005D4B41" w:rsidRDefault="005D4B41" w:rsidP="005D4B41">
      <w:pPr>
        <w:rPr>
          <w:rFonts w:ascii="Arial" w:hAnsi="Arial" w:cs="Arial"/>
          <w:b/>
          <w:color w:val="000000"/>
          <w:shd w:val="clear" w:color="auto" w:fill="FFFFFF"/>
          <w:lang w:val="en-US"/>
        </w:rPr>
      </w:pPr>
    </w:p>
    <w:p w14:paraId="2062AF28" w14:textId="76C827AC" w:rsidR="004873D5" w:rsidRPr="005D4B41" w:rsidRDefault="004873D5" w:rsidP="005D4B41">
      <w:pPr>
        <w:rPr>
          <w:rFonts w:ascii="Arial" w:hAnsi="Arial" w:cs="Arial"/>
          <w:b/>
          <w:color w:val="000000"/>
          <w:shd w:val="clear" w:color="auto" w:fill="FFFFFF"/>
          <w:lang w:val="en-US"/>
        </w:rPr>
      </w:pPr>
      <w:r w:rsidRPr="005D4B41">
        <w:rPr>
          <w:rFonts w:ascii="Arial" w:hAnsi="Arial" w:cs="Arial"/>
          <w:b/>
          <w:color w:val="000000"/>
          <w:shd w:val="clear" w:color="auto" w:fill="FFFFFF"/>
          <w:lang w:val="en-US"/>
        </w:rPr>
        <w:t>SPA</w:t>
      </w:r>
      <w:r w:rsidR="005D4B41">
        <w:rPr>
          <w:rFonts w:ascii="Arial" w:hAnsi="Arial" w:cs="Arial"/>
          <w:b/>
          <w:color w:val="000000"/>
          <w:shd w:val="clear" w:color="auto" w:fill="FFFFFF"/>
          <w:lang w:val="en-US"/>
        </w:rPr>
        <w:t xml:space="preserve"> </w:t>
      </w:r>
      <w:r w:rsidRPr="005D4B41">
        <w:rPr>
          <w:rFonts w:ascii="Arial" w:hAnsi="Arial" w:cs="Arial"/>
          <w:b/>
          <w:color w:val="000000"/>
          <w:shd w:val="clear" w:color="auto" w:fill="FFFFFF"/>
          <w:lang w:val="en-US"/>
        </w:rPr>
        <w:t>404 Advanced Spanish Oral and Written Communication</w:t>
      </w:r>
      <w:bookmarkStart w:id="0" w:name="_GoBack"/>
      <w:bookmarkEnd w:id="0"/>
    </w:p>
    <w:p w14:paraId="04E642EA" w14:textId="77777777" w:rsidR="00FB15F5" w:rsidRPr="005D4B41" w:rsidRDefault="00FB15F5" w:rsidP="005D4B41">
      <w:pPr>
        <w:rPr>
          <w:rFonts w:ascii="Arial" w:hAnsi="Arial" w:cs="Arial"/>
          <w:color w:val="000000"/>
          <w:shd w:val="clear" w:color="auto" w:fill="FFFFFF"/>
          <w:lang w:val="en-US"/>
        </w:rPr>
      </w:pPr>
    </w:p>
    <w:p w14:paraId="3A2940FD" w14:textId="4D0F95A7" w:rsidR="00FB15F5" w:rsidRPr="00B95680" w:rsidRDefault="00B95680" w:rsidP="005D4B41">
      <w:pPr>
        <w:rPr>
          <w:rFonts w:ascii="Arial" w:hAnsi="Arial" w:cs="Arial"/>
          <w:b/>
          <w:color w:val="000000"/>
          <w:shd w:val="clear" w:color="auto" w:fill="FFFFFF"/>
          <w:lang w:val="en-US"/>
        </w:rPr>
      </w:pPr>
      <w:r w:rsidRPr="00B95680">
        <w:rPr>
          <w:rFonts w:ascii="Arial" w:hAnsi="Arial" w:cs="Arial"/>
          <w:b/>
          <w:color w:val="000000"/>
          <w:shd w:val="clear" w:color="auto" w:fill="FFFFFF"/>
          <w:lang w:val="en-US"/>
        </w:rPr>
        <w:t>3 credits</w:t>
      </w:r>
    </w:p>
    <w:p w14:paraId="5BAEF4C3" w14:textId="77777777" w:rsidR="00FB15F5" w:rsidRPr="005D4B41" w:rsidRDefault="00FB15F5" w:rsidP="005D4B41">
      <w:pPr>
        <w:rPr>
          <w:rFonts w:ascii="Arial" w:hAnsi="Arial" w:cs="Arial"/>
          <w:color w:val="000000"/>
          <w:shd w:val="clear" w:color="auto" w:fill="FFFFFF"/>
          <w:lang w:val="en-US"/>
        </w:rPr>
      </w:pPr>
    </w:p>
    <w:p w14:paraId="61F0C849" w14:textId="77777777" w:rsidR="00FB15F5" w:rsidRPr="005D4B41" w:rsidRDefault="00FB15F5" w:rsidP="005D4B41">
      <w:pPr>
        <w:rPr>
          <w:rFonts w:ascii="Arial" w:eastAsia="Arial Unicode MS" w:hAnsi="Arial" w:cs="Arial"/>
          <w:b/>
          <w:u w:val="single"/>
          <w:lang w:val="en-US"/>
        </w:rPr>
      </w:pPr>
      <w:r w:rsidRPr="005D4B41">
        <w:rPr>
          <w:rFonts w:ascii="Arial" w:eastAsia="Arial Unicode MS" w:hAnsi="Arial" w:cs="Arial"/>
          <w:b/>
          <w:u w:val="single"/>
          <w:lang w:val="en-US"/>
        </w:rPr>
        <w:t>Course Description and Purpose</w:t>
      </w:r>
    </w:p>
    <w:p w14:paraId="6D40847D" w14:textId="27F52145"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This is an intensive </w:t>
      </w:r>
      <w:r w:rsidR="005D4B41" w:rsidRPr="005D4B41">
        <w:rPr>
          <w:rFonts w:ascii="Arial" w:eastAsia="Arial Unicode MS" w:hAnsi="Arial" w:cs="Arial"/>
          <w:lang w:val="en-US"/>
        </w:rPr>
        <w:t>6-week course</w:t>
      </w:r>
      <w:r w:rsidRPr="005D4B41">
        <w:rPr>
          <w:rFonts w:ascii="Arial" w:eastAsia="Arial Unicode MS" w:hAnsi="Arial" w:cs="Arial"/>
          <w:lang w:val="en-US"/>
        </w:rPr>
        <w:t xml:space="preserve"> on advanced Spanish composition, conversation, and culture. </w:t>
      </w:r>
      <w:r w:rsidRPr="005D4B41">
        <w:rPr>
          <w:rFonts w:ascii="Arial" w:hAnsi="Arial" w:cs="Arial"/>
          <w:lang w:val="en-US"/>
        </w:rPr>
        <w:t xml:space="preserve">The primary goal of Spanish 404 is to assist students in developing effective writing, reading, speaking, and listening skills that will allow them to move toward the following advanced levels in these areas. In order to achieve this goal, we will </w:t>
      </w:r>
      <w:r w:rsidRPr="005D4B41">
        <w:rPr>
          <w:rFonts w:ascii="Arial" w:eastAsia="Arial Unicode MS" w:hAnsi="Arial" w:cs="Arial"/>
          <w:lang w:val="en-US"/>
        </w:rPr>
        <w:t xml:space="preserve">write often, read texts in a variety of genres </w:t>
      </w:r>
      <w:r w:rsidR="005D4B41" w:rsidRPr="005D4B41">
        <w:rPr>
          <w:rFonts w:ascii="Arial" w:eastAsia="Arial Unicode MS" w:hAnsi="Arial" w:cs="Arial"/>
          <w:lang w:val="en-US"/>
        </w:rPr>
        <w:t>from the</w:t>
      </w:r>
      <w:r w:rsidRPr="005D4B41">
        <w:rPr>
          <w:rFonts w:ascii="Arial" w:eastAsia="Arial Unicode MS" w:hAnsi="Arial" w:cs="Arial"/>
          <w:lang w:val="en-US"/>
        </w:rPr>
        <w:t xml:space="preserve"> Spanish-speaking world, engage in conversation activities, and complete a thorough grammar review through the conversation practices. </w:t>
      </w:r>
      <w:r w:rsidRPr="005D4B41">
        <w:rPr>
          <w:rFonts w:ascii="Arial" w:hAnsi="Arial" w:cs="Arial"/>
          <w:lang w:val="en-US"/>
        </w:rPr>
        <w:t>Grammar review and vocabulary building in and out of class will help students develop written and oral proficiency in the following areas (among others)</w:t>
      </w:r>
      <w:r w:rsidRPr="005D4B41">
        <w:rPr>
          <w:rFonts w:ascii="Arial" w:eastAsia="Arial Unicode MS" w:hAnsi="Arial" w:cs="Arial"/>
          <w:lang w:val="en-US"/>
        </w:rPr>
        <w:t>:</w:t>
      </w:r>
    </w:p>
    <w:p w14:paraId="5F27A5CC"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1. </w:t>
      </w:r>
      <w:r w:rsidRPr="005D4B41">
        <w:rPr>
          <w:rFonts w:ascii="Arial" w:eastAsia="Arial Unicode MS" w:hAnsi="Arial" w:cs="Arial"/>
          <w:u w:val="single"/>
          <w:lang w:val="en-US"/>
        </w:rPr>
        <w:t>Written communication</w:t>
      </w:r>
      <w:r w:rsidRPr="005D4B41">
        <w:rPr>
          <w:rFonts w:ascii="Arial" w:eastAsia="Arial Unicode MS" w:hAnsi="Arial" w:cs="Arial"/>
          <w:lang w:val="en-US"/>
        </w:rPr>
        <w:t>, through practice with different kinds of writing (reports, presentations, and essays) as well as with the writing process itself (</w:t>
      </w:r>
      <w:r w:rsidRPr="005D4B41">
        <w:rPr>
          <w:rFonts w:ascii="Arial" w:hAnsi="Arial" w:cs="Arial"/>
          <w:lang w:val="en-US"/>
        </w:rPr>
        <w:t>argument support and organization of ideas, and accuracy).</w:t>
      </w:r>
    </w:p>
    <w:p w14:paraId="0F105CA7"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2. </w:t>
      </w:r>
      <w:r w:rsidRPr="005D4B41">
        <w:rPr>
          <w:rFonts w:ascii="Arial" w:eastAsia="Arial Unicode MS" w:hAnsi="Arial" w:cs="Arial"/>
          <w:u w:val="single"/>
          <w:lang w:val="en-US"/>
        </w:rPr>
        <w:t>Oral communication</w:t>
      </w:r>
      <w:r w:rsidRPr="005D4B41">
        <w:rPr>
          <w:rFonts w:ascii="Arial" w:eastAsia="Arial Unicode MS" w:hAnsi="Arial" w:cs="Arial"/>
          <w:lang w:val="en-US"/>
        </w:rPr>
        <w:t>: become more comfortable speaking with and comprehending peers on topics with a real-life social context.</w:t>
      </w:r>
    </w:p>
    <w:p w14:paraId="01BF2878"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3. </w:t>
      </w:r>
      <w:r w:rsidRPr="005D4B41">
        <w:rPr>
          <w:rFonts w:ascii="Arial" w:eastAsia="Arial Unicode MS" w:hAnsi="Arial" w:cs="Arial"/>
          <w:u w:val="single"/>
          <w:lang w:val="en-US"/>
        </w:rPr>
        <w:t>Literary comprehension</w:t>
      </w:r>
      <w:r w:rsidRPr="005D4B41">
        <w:rPr>
          <w:rFonts w:ascii="Arial" w:eastAsia="Arial Unicode MS" w:hAnsi="Arial" w:cs="Arial"/>
          <w:lang w:val="en-US"/>
        </w:rPr>
        <w:t>: comprehend literary texts of various genres.</w:t>
      </w:r>
    </w:p>
    <w:p w14:paraId="1D80471B" w14:textId="77777777" w:rsidR="00FB15F5" w:rsidRPr="005D4B41" w:rsidRDefault="00FB15F5" w:rsidP="005D4B41">
      <w:pPr>
        <w:rPr>
          <w:rFonts w:ascii="Arial" w:eastAsia="Arial Unicode MS" w:hAnsi="Arial" w:cs="Arial"/>
          <w:lang w:val="en-US"/>
        </w:rPr>
      </w:pPr>
    </w:p>
    <w:p w14:paraId="5D34A389" w14:textId="77777777" w:rsidR="00FB15F5" w:rsidRPr="005D4B41" w:rsidRDefault="00FB15F5" w:rsidP="005D4B41">
      <w:pPr>
        <w:rPr>
          <w:rFonts w:ascii="Arial" w:eastAsia="Arial Unicode MS" w:hAnsi="Arial" w:cs="Arial"/>
          <w:lang w:val="en-US"/>
        </w:rPr>
      </w:pPr>
      <w:r w:rsidRPr="005D4B41">
        <w:rPr>
          <w:rFonts w:ascii="Arial" w:hAnsi="Arial" w:cs="Arial"/>
          <w:lang w:val="en-US"/>
        </w:rPr>
        <w:t xml:space="preserve">Readings and occasional videos on current social, cultural and intellectual topics will be the source of class discussion and vocabulary building. </w:t>
      </w:r>
    </w:p>
    <w:p w14:paraId="4772AF9D" w14:textId="77777777" w:rsidR="00FB15F5" w:rsidRPr="005D4B41" w:rsidRDefault="00FB15F5" w:rsidP="005D4B41">
      <w:pPr>
        <w:rPr>
          <w:rFonts w:ascii="Arial" w:eastAsia="Arial Unicode MS" w:hAnsi="Arial" w:cs="Arial"/>
          <w:b/>
          <w:lang w:val="en-US"/>
        </w:rPr>
      </w:pPr>
    </w:p>
    <w:p w14:paraId="15C7E2A5" w14:textId="77777777" w:rsidR="00FB15F5" w:rsidRPr="005D4B41" w:rsidRDefault="00FB15F5" w:rsidP="005D4B41">
      <w:pPr>
        <w:rPr>
          <w:rFonts w:ascii="Arial" w:hAnsi="Arial" w:cs="Arial"/>
          <w:lang w:val="en-US"/>
        </w:rPr>
      </w:pPr>
      <w:r w:rsidRPr="005D4B41">
        <w:rPr>
          <w:rFonts w:ascii="Arial" w:eastAsia="Arial Unicode MS" w:hAnsi="Arial" w:cs="Arial"/>
          <w:b/>
          <w:lang w:val="en-US"/>
        </w:rPr>
        <w:t>Objectives</w:t>
      </w:r>
    </w:p>
    <w:p w14:paraId="304E87CB"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1. To increase knowledge of advanced grammatical concepts in order to facilitate proficiency in written and oral communication with a Spanish-speaking individual or audience.</w:t>
      </w:r>
    </w:p>
    <w:p w14:paraId="4FBC44E5"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2. To write increasingly cohesive, complex sentences and paragraphs using grammar studied in class and to develop skills in Spanish throughout various stages of the writing process.</w:t>
      </w:r>
    </w:p>
    <w:p w14:paraId="04ABF058"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3. To build new vocabulary and develop skills as active readers by reading a variety of short literary/media texts.</w:t>
      </w:r>
    </w:p>
    <w:p w14:paraId="533009B4"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4. To improve speaking and comprehension skills through in and out of class activities that address interpretation of written and visual texts as well as current social, cultural, and intellectual topics related to the Spanish-speaking world.</w:t>
      </w:r>
    </w:p>
    <w:p w14:paraId="74F11EE5"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5. To foster critical thinking and multicultural awareness.</w:t>
      </w:r>
    </w:p>
    <w:p w14:paraId="613B3598" w14:textId="77777777" w:rsidR="00FB15F5" w:rsidRPr="005D4B41" w:rsidRDefault="00FB15F5" w:rsidP="005D4B41">
      <w:pPr>
        <w:rPr>
          <w:rFonts w:ascii="Arial" w:eastAsia="Arial Unicode MS" w:hAnsi="Arial" w:cs="Arial"/>
          <w:lang w:val="en-US"/>
        </w:rPr>
      </w:pPr>
    </w:p>
    <w:p w14:paraId="3783F28B" w14:textId="77777777" w:rsidR="00FB15F5" w:rsidRPr="005D4B41" w:rsidRDefault="00FB15F5" w:rsidP="005D4B41">
      <w:pPr>
        <w:rPr>
          <w:rFonts w:ascii="Arial" w:eastAsia="Arial Unicode MS" w:hAnsi="Arial" w:cs="Arial"/>
          <w:lang w:val="en-US"/>
        </w:rPr>
      </w:pPr>
    </w:p>
    <w:p w14:paraId="5BFC8EAB" w14:textId="77777777" w:rsidR="00FB15F5" w:rsidRPr="005D4B41" w:rsidRDefault="00FB15F5" w:rsidP="005D4B41">
      <w:pPr>
        <w:rPr>
          <w:rFonts w:ascii="Arial" w:hAnsi="Arial" w:cs="Arial"/>
          <w:b/>
          <w:lang w:val="en-US"/>
        </w:rPr>
      </w:pPr>
      <w:r w:rsidRPr="005D4B41">
        <w:rPr>
          <w:rFonts w:ascii="Arial" w:hAnsi="Arial" w:cs="Arial"/>
          <w:b/>
          <w:lang w:val="en-US"/>
        </w:rPr>
        <w:t>Attendance: Students are expected to attend every class session and to make up all work missed because of legitimate absences. After 1 unexcused or unexplained absence, your final grade will be automatically lowered by 5%, after 2 absences 10%, after 3 absences 15%, and after 4 absences 20%.</w:t>
      </w:r>
    </w:p>
    <w:p w14:paraId="02FA1D9A" w14:textId="77777777" w:rsidR="00FB15F5" w:rsidRPr="005D4B41" w:rsidRDefault="00FB15F5" w:rsidP="005D4B41">
      <w:pPr>
        <w:rPr>
          <w:rFonts w:ascii="Arial" w:eastAsia="Arial Unicode MS" w:hAnsi="Arial" w:cs="Arial"/>
          <w:b/>
          <w:lang w:val="en-US"/>
        </w:rPr>
      </w:pPr>
    </w:p>
    <w:p w14:paraId="504E4A80"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b/>
          <w:lang w:val="en-US"/>
        </w:rPr>
        <w:t>Grade Distribution</w:t>
      </w:r>
      <w:r w:rsidRPr="005D4B41">
        <w:rPr>
          <w:rFonts w:ascii="Arial" w:eastAsia="Arial Unicode MS" w:hAnsi="Arial" w:cs="Arial"/>
          <w:lang w:val="en-US"/>
        </w:rPr>
        <w:t>:</w:t>
      </w:r>
    </w:p>
    <w:p w14:paraId="668CFB20"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4 Reports</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40% (10% each)</w:t>
      </w:r>
    </w:p>
    <w:p w14:paraId="498AD750"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lastRenderedPageBreak/>
        <w:t>2 Essays</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20% (10% each)</w:t>
      </w:r>
    </w:p>
    <w:p w14:paraId="6E72E5FC"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Daily Homework</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 xml:space="preserve">10% </w:t>
      </w:r>
    </w:p>
    <w:p w14:paraId="48EDF127"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Attendance &amp; Participation</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10%</w:t>
      </w:r>
    </w:p>
    <w:p w14:paraId="6B4941B4" w14:textId="24F8F4F1"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Final </w:t>
      </w:r>
      <w:r w:rsidR="00BB4FAF" w:rsidRPr="005D4B41">
        <w:rPr>
          <w:rFonts w:ascii="Arial" w:eastAsia="Arial Unicode MS" w:hAnsi="Arial" w:cs="Arial"/>
          <w:lang w:val="en-US"/>
        </w:rPr>
        <w:t>Oral P</w:t>
      </w:r>
      <w:r w:rsidRPr="005D4B41">
        <w:rPr>
          <w:rFonts w:ascii="Arial" w:eastAsia="Arial Unicode MS" w:hAnsi="Arial" w:cs="Arial"/>
          <w:lang w:val="en-US"/>
        </w:rPr>
        <w:t>resentation</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10%</w:t>
      </w:r>
    </w:p>
    <w:p w14:paraId="746A7CBD"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Final Exam:</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10%</w:t>
      </w:r>
    </w:p>
    <w:p w14:paraId="344063A9"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TOTAL:</w:t>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r>
      <w:r w:rsidRPr="005D4B41">
        <w:rPr>
          <w:rFonts w:ascii="Arial" w:eastAsia="Arial Unicode MS" w:hAnsi="Arial" w:cs="Arial"/>
          <w:lang w:val="en-US"/>
        </w:rPr>
        <w:tab/>
        <w:t xml:space="preserve">100% </w:t>
      </w:r>
    </w:p>
    <w:p w14:paraId="253C0DC2" w14:textId="77777777" w:rsidR="00FB15F5" w:rsidRPr="005D4B41" w:rsidRDefault="00FB15F5" w:rsidP="005D4B41">
      <w:pPr>
        <w:rPr>
          <w:rFonts w:ascii="Arial" w:hAnsi="Arial" w:cs="Arial"/>
          <w:lang w:val="en-US"/>
        </w:rPr>
      </w:pPr>
    </w:p>
    <w:p w14:paraId="0BE88A45" w14:textId="77777777" w:rsidR="00FB15F5" w:rsidRPr="005D4B41" w:rsidRDefault="00FB15F5" w:rsidP="005D4B41">
      <w:pPr>
        <w:rPr>
          <w:rFonts w:ascii="Arial" w:hAnsi="Arial" w:cs="Arial"/>
          <w:lang w:val="en-US"/>
        </w:rPr>
      </w:pPr>
      <w:r w:rsidRPr="005D4B41">
        <w:rPr>
          <w:rFonts w:ascii="Arial" w:hAnsi="Arial" w:cs="Arial"/>
          <w:lang w:val="en-US"/>
        </w:rPr>
        <w:t>The letter grade will be assigned according to the following scale:</w:t>
      </w:r>
    </w:p>
    <w:p w14:paraId="730D34C8" w14:textId="77777777" w:rsidR="00FB15F5" w:rsidRPr="005D4B41" w:rsidRDefault="00FB15F5" w:rsidP="005D4B41">
      <w:pPr>
        <w:rPr>
          <w:rFonts w:ascii="Arial" w:hAnsi="Arial" w:cs="Arial"/>
          <w:bCs/>
          <w:u w:val="single"/>
          <w:lang w:val="en-US"/>
        </w:rPr>
      </w:pPr>
      <w:r w:rsidRPr="005D4B41">
        <w:rPr>
          <w:rFonts w:ascii="Arial" w:hAnsi="Arial" w:cs="Arial"/>
          <w:bCs/>
          <w:noProof/>
          <w:u w:val="single"/>
          <w:lang w:val="en-US" w:eastAsia="en-US"/>
        </w:rPr>
        <mc:AlternateContent>
          <mc:Choice Requires="wps">
            <w:drawing>
              <wp:anchor distT="0" distB="0" distL="114300" distR="114300" simplePos="0" relativeHeight="251659264" behindDoc="0" locked="0" layoutInCell="1" allowOverlap="1" wp14:anchorId="0E4E04EE" wp14:editId="621FE651">
                <wp:simplePos x="0" y="0"/>
                <wp:positionH relativeFrom="column">
                  <wp:posOffset>114300</wp:posOffset>
                </wp:positionH>
                <wp:positionV relativeFrom="paragraph">
                  <wp:posOffset>151130</wp:posOffset>
                </wp:positionV>
                <wp:extent cx="1371600" cy="11430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D392AE"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90 - 100% = A</w:t>
                            </w:r>
                          </w:p>
                          <w:p w14:paraId="5BAF1492"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80 - 89% =   B</w:t>
                            </w:r>
                          </w:p>
                          <w:p w14:paraId="66B50C83"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70 - 79% =   C</w:t>
                            </w:r>
                          </w:p>
                          <w:p w14:paraId="4AADF7DF"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60 - 69% =   D</w:t>
                            </w:r>
                          </w:p>
                          <w:p w14:paraId="0F0B10A3"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0 - 59% =     F</w:t>
                            </w:r>
                          </w:p>
                          <w:p w14:paraId="368A02E6" w14:textId="77777777" w:rsidR="00AB352A" w:rsidRDefault="00AB352A" w:rsidP="00FB15F5">
                            <w:pPr>
                              <w:autoSpaceDE w:val="0"/>
                              <w:autoSpaceDN w:val="0"/>
                              <w:adjustRightInd w:val="0"/>
                              <w:rPr>
                                <w:rFonts w:ascii="Tahoma" w:hAnsi="Tahoma" w:cs="Tahoma"/>
                                <w:color w:val="000000"/>
                                <w:sz w:val="22"/>
                                <w:lang w:val="es-MX"/>
                              </w:rPr>
                            </w:pPr>
                          </w:p>
                          <w:p w14:paraId="679E088B" w14:textId="77777777" w:rsidR="00AB352A" w:rsidRDefault="00AB352A" w:rsidP="00F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E04EE" id="_x0000_t202" coordsize="21600,21600" o:spt="202" path="m,l,21600r21600,l21600,xe">
                <v:stroke joinstyle="miter"/>
                <v:path gradientshapeok="t" o:connecttype="rect"/>
              </v:shapetype>
              <v:shape id="Cuadro de texto 1" o:spid="_x0000_s1026" type="#_x0000_t202" style="position:absolute;margin-left:9pt;margin-top:11.9pt;width:10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" filled="f" stroked="f">
                <v:textbox>
                  <w:txbxContent>
                    <w:p w14:paraId="7CD392AE"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90 - 100% = A</w:t>
                      </w:r>
                    </w:p>
                    <w:p w14:paraId="5BAF1492"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80 - 89% =   B</w:t>
                      </w:r>
                    </w:p>
                    <w:p w14:paraId="66B50C83"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70 - 79% =   C</w:t>
                      </w:r>
                    </w:p>
                    <w:p w14:paraId="4AADF7DF"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60 - 69% =   D</w:t>
                      </w:r>
                    </w:p>
                    <w:p w14:paraId="0F0B10A3" w14:textId="77777777" w:rsidR="00AB352A" w:rsidRDefault="00AB352A" w:rsidP="00FB15F5">
                      <w:pPr>
                        <w:autoSpaceDE w:val="0"/>
                        <w:autoSpaceDN w:val="0"/>
                        <w:adjustRightInd w:val="0"/>
                        <w:rPr>
                          <w:rFonts w:ascii="Tahoma" w:hAnsi="Tahoma" w:cs="Tahoma"/>
                          <w:color w:val="000000"/>
                          <w:sz w:val="22"/>
                          <w:lang w:val="es-MX"/>
                        </w:rPr>
                      </w:pPr>
                      <w:r>
                        <w:rPr>
                          <w:rFonts w:ascii="Tahoma" w:hAnsi="Tahoma" w:cs="Tahoma"/>
                          <w:color w:val="000000"/>
                          <w:sz w:val="22"/>
                          <w:lang w:val="es-MX"/>
                        </w:rPr>
                        <w:t>0 - 59% =     F</w:t>
                      </w:r>
                    </w:p>
                    <w:p w14:paraId="368A02E6" w14:textId="77777777" w:rsidR="00AB352A" w:rsidRDefault="00AB352A" w:rsidP="00FB15F5">
                      <w:pPr>
                        <w:autoSpaceDE w:val="0"/>
                        <w:autoSpaceDN w:val="0"/>
                        <w:adjustRightInd w:val="0"/>
                        <w:rPr>
                          <w:rFonts w:ascii="Tahoma" w:hAnsi="Tahoma" w:cs="Tahoma"/>
                          <w:color w:val="000000"/>
                          <w:sz w:val="22"/>
                          <w:lang w:val="es-MX"/>
                        </w:rPr>
                      </w:pPr>
                    </w:p>
                    <w:p w14:paraId="679E088B" w14:textId="77777777" w:rsidR="00AB352A" w:rsidRDefault="00AB352A" w:rsidP="00FB15F5"/>
                  </w:txbxContent>
                </v:textbox>
                <w10:wrap type="square"/>
              </v:shape>
            </w:pict>
          </mc:Fallback>
        </mc:AlternateContent>
      </w:r>
    </w:p>
    <w:p w14:paraId="5CAED3F1" w14:textId="77777777" w:rsidR="00FB15F5" w:rsidRPr="005D4B41" w:rsidRDefault="00FB15F5" w:rsidP="005D4B41">
      <w:pPr>
        <w:rPr>
          <w:rFonts w:ascii="Arial" w:eastAsia="Arial Unicode MS" w:hAnsi="Arial" w:cs="Arial"/>
          <w:b/>
          <w:lang w:val="en-US"/>
        </w:rPr>
      </w:pPr>
    </w:p>
    <w:p w14:paraId="3A05A4FC" w14:textId="77777777" w:rsidR="00FB15F5" w:rsidRPr="005D4B41" w:rsidRDefault="00FB15F5" w:rsidP="005D4B41">
      <w:pPr>
        <w:rPr>
          <w:rFonts w:ascii="Arial" w:eastAsia="Arial Unicode MS" w:hAnsi="Arial" w:cs="Arial"/>
          <w:b/>
          <w:lang w:val="en-US"/>
        </w:rPr>
      </w:pPr>
    </w:p>
    <w:p w14:paraId="059728A0" w14:textId="77777777" w:rsidR="00FB15F5" w:rsidRPr="005D4B41" w:rsidRDefault="00FB15F5" w:rsidP="005D4B41">
      <w:pPr>
        <w:rPr>
          <w:rFonts w:ascii="Arial" w:eastAsia="Arial Unicode MS" w:hAnsi="Arial" w:cs="Arial"/>
          <w:b/>
          <w:lang w:val="en-US"/>
        </w:rPr>
      </w:pPr>
    </w:p>
    <w:p w14:paraId="12FE23C5" w14:textId="77777777" w:rsidR="00FB15F5" w:rsidRPr="005D4B41" w:rsidRDefault="00FB15F5" w:rsidP="005D4B41">
      <w:pPr>
        <w:rPr>
          <w:rFonts w:ascii="Arial" w:eastAsia="Arial Unicode MS" w:hAnsi="Arial" w:cs="Arial"/>
          <w:b/>
          <w:lang w:val="en-US"/>
        </w:rPr>
      </w:pPr>
    </w:p>
    <w:p w14:paraId="3AAF0566" w14:textId="77777777" w:rsidR="00FB15F5" w:rsidRPr="005D4B41" w:rsidRDefault="00FB15F5" w:rsidP="005D4B41">
      <w:pPr>
        <w:rPr>
          <w:rFonts w:ascii="Arial" w:eastAsia="Arial Unicode MS" w:hAnsi="Arial" w:cs="Arial"/>
          <w:b/>
          <w:lang w:val="en-US"/>
        </w:rPr>
      </w:pPr>
    </w:p>
    <w:p w14:paraId="676EE2CF" w14:textId="77777777" w:rsidR="00FB15F5" w:rsidRPr="005D4B41" w:rsidRDefault="00FB15F5" w:rsidP="005D4B41">
      <w:pPr>
        <w:rPr>
          <w:rFonts w:ascii="Arial" w:eastAsia="Arial Unicode MS" w:hAnsi="Arial" w:cs="Arial"/>
          <w:b/>
          <w:lang w:val="en-US"/>
        </w:rPr>
      </w:pPr>
    </w:p>
    <w:p w14:paraId="2400075A" w14:textId="77777777" w:rsidR="00FB15F5" w:rsidRPr="005D4B41" w:rsidRDefault="00FB15F5" w:rsidP="005D4B41">
      <w:pPr>
        <w:rPr>
          <w:rFonts w:ascii="Arial" w:eastAsia="Arial Unicode MS" w:hAnsi="Arial" w:cs="Arial"/>
          <w:b/>
          <w:lang w:val="en-US"/>
        </w:rPr>
      </w:pPr>
    </w:p>
    <w:p w14:paraId="3026CD9B"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b/>
          <w:lang w:val="en-US"/>
        </w:rPr>
        <w:t>Reports</w:t>
      </w:r>
      <w:r w:rsidRPr="005D4B41">
        <w:rPr>
          <w:rFonts w:ascii="Arial" w:eastAsia="Arial Unicode MS" w:hAnsi="Arial" w:cs="Arial"/>
          <w:lang w:val="en-US"/>
        </w:rPr>
        <w:t xml:space="preserve"> (40%, 10% each)</w:t>
      </w:r>
    </w:p>
    <w:p w14:paraId="5BAA78D7"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Each report will be about a cultural, social or historical aspect discussed during class and will be two oral. The oral reports will be done in groups and every person will receive the grade based on their individual performance. The class will need to take notes because they will have to ask questions after the presentations and also write a summary about the topics discussed in the presentations. Students can use a Power Point presentation or make a visual aid but should not read all their presentations. Students may use cards with some notes.</w:t>
      </w:r>
    </w:p>
    <w:p w14:paraId="35EABF86"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The oral reports will be evaluated on content, quality of the information, preparation and quality of the presentation. </w:t>
      </w:r>
    </w:p>
    <w:p w14:paraId="09C25558" w14:textId="77777777" w:rsidR="00FB15F5" w:rsidRPr="005D4B41" w:rsidRDefault="00FB15F5" w:rsidP="005D4B41">
      <w:pPr>
        <w:rPr>
          <w:rFonts w:ascii="Arial" w:eastAsia="Arial Unicode MS" w:hAnsi="Arial" w:cs="Arial"/>
          <w:lang w:val="en-US"/>
        </w:rPr>
      </w:pPr>
    </w:p>
    <w:p w14:paraId="7F50C664"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b/>
          <w:lang w:val="en-US"/>
        </w:rPr>
        <w:t xml:space="preserve">Essays </w:t>
      </w:r>
      <w:r w:rsidRPr="005D4B41">
        <w:rPr>
          <w:rFonts w:ascii="Arial" w:eastAsia="Arial Unicode MS" w:hAnsi="Arial" w:cs="Arial"/>
          <w:lang w:val="en-US"/>
        </w:rPr>
        <w:t>(20%, 10% each)</w:t>
      </w:r>
    </w:p>
    <w:p w14:paraId="58D7D7B9"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Essays will be graded based on quality of the information and opinion, creativity and critical thinking. Each essay will be qualified in the following aspects: structure, accurate vocabulary, grammar and narratives. Also the sources and evidence to prove the thesis or principal statement will be qualified. Students will receive a handout with the rubric for each aspect at the beginning of the course.</w:t>
      </w:r>
    </w:p>
    <w:p w14:paraId="6B7BB589" w14:textId="77777777" w:rsidR="00FB15F5" w:rsidRPr="005D4B41" w:rsidRDefault="00FB15F5" w:rsidP="005D4B41">
      <w:pPr>
        <w:rPr>
          <w:rFonts w:ascii="Arial" w:eastAsia="Arial Unicode MS" w:hAnsi="Arial" w:cs="Arial"/>
          <w:b/>
          <w:lang w:val="en-US"/>
        </w:rPr>
      </w:pPr>
    </w:p>
    <w:p w14:paraId="03F0471A"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b/>
          <w:lang w:val="en-US"/>
        </w:rPr>
        <w:t>Daily Homework</w:t>
      </w:r>
      <w:r w:rsidRPr="005D4B41">
        <w:rPr>
          <w:rFonts w:ascii="Arial" w:eastAsia="Arial Unicode MS" w:hAnsi="Arial" w:cs="Arial"/>
          <w:lang w:val="en-US"/>
        </w:rPr>
        <w:t xml:space="preserve"> (10%)</w:t>
      </w:r>
    </w:p>
    <w:p w14:paraId="33E46D83"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In advance of each class meeting students will be expected to complete homework assignments of the following types:</w:t>
      </w:r>
    </w:p>
    <w:p w14:paraId="5D4A15DA" w14:textId="77777777" w:rsidR="00FB15F5" w:rsidRPr="005D4B41" w:rsidRDefault="00FB15F5" w:rsidP="005D4B41">
      <w:pPr>
        <w:rPr>
          <w:rFonts w:ascii="Arial" w:eastAsia="Arial Unicode MS" w:hAnsi="Arial" w:cs="Arial"/>
          <w:lang w:val="en-US"/>
        </w:rPr>
      </w:pPr>
    </w:p>
    <w:p w14:paraId="7E352F2C"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1. Research assignments due at the beginning of class on their due date.</w:t>
      </w:r>
    </w:p>
    <w:p w14:paraId="595FA92A" w14:textId="5ADAD719"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2. Supplementary grammatical and content-based exerci</w:t>
      </w:r>
      <w:r w:rsidR="005D4B41">
        <w:rPr>
          <w:rFonts w:ascii="Arial" w:eastAsia="Arial Unicode MS" w:hAnsi="Arial" w:cs="Arial"/>
          <w:lang w:val="en-US"/>
        </w:rPr>
        <w:t>ses assigned throughout the six-</w:t>
      </w:r>
      <w:r w:rsidRPr="005D4B41">
        <w:rPr>
          <w:rFonts w:ascii="Arial" w:eastAsia="Arial Unicode MS" w:hAnsi="Arial" w:cs="Arial"/>
          <w:lang w:val="en-US"/>
        </w:rPr>
        <w:t xml:space="preserve">week course. You should bring your answers to these activities to class typed or handwritten on the day they are due. </w:t>
      </w:r>
    </w:p>
    <w:p w14:paraId="45E9859A" w14:textId="77777777" w:rsidR="00FB15F5" w:rsidRPr="005D4B41" w:rsidRDefault="00FB15F5" w:rsidP="005D4B41">
      <w:pPr>
        <w:rPr>
          <w:rFonts w:ascii="Arial" w:eastAsia="Arial Unicode MS" w:hAnsi="Arial" w:cs="Arial"/>
          <w:lang w:val="en-US"/>
        </w:rPr>
      </w:pPr>
    </w:p>
    <w:p w14:paraId="2AB73A84" w14:textId="77777777" w:rsidR="00FB15F5" w:rsidRPr="005D4B41" w:rsidRDefault="00FB15F5" w:rsidP="005D4B41">
      <w:pPr>
        <w:rPr>
          <w:rFonts w:ascii="Arial" w:eastAsia="Arial Unicode MS" w:hAnsi="Arial" w:cs="Arial"/>
          <w:lang w:val="en-US"/>
        </w:rPr>
      </w:pPr>
      <w:r w:rsidRPr="005D4B41">
        <w:rPr>
          <w:rFonts w:ascii="Arial" w:eastAsia="Arial Unicode MS" w:hAnsi="Arial" w:cs="Arial"/>
          <w:lang w:val="en-US"/>
        </w:rPr>
        <w:t xml:space="preserve">Full participation in class activities depends on completion of homework </w:t>
      </w:r>
      <w:r w:rsidRPr="005D4B41">
        <w:rPr>
          <w:rFonts w:ascii="Arial" w:eastAsia="Arial Unicode MS" w:hAnsi="Arial" w:cs="Arial"/>
          <w:u w:val="single"/>
          <w:lang w:val="en-US"/>
        </w:rPr>
        <w:t>before</w:t>
      </w:r>
      <w:r w:rsidRPr="005D4B41">
        <w:rPr>
          <w:rFonts w:ascii="Arial" w:eastAsia="Arial Unicode MS" w:hAnsi="Arial" w:cs="Arial"/>
          <w:lang w:val="en-US"/>
        </w:rPr>
        <w:t xml:space="preserve"> arriving to class, and your participation grade will be negatively affected if you are not completing homework on time. </w:t>
      </w:r>
    </w:p>
    <w:p w14:paraId="524C9E10" w14:textId="77777777" w:rsidR="00FB15F5" w:rsidRPr="005D4B41" w:rsidRDefault="00FB15F5" w:rsidP="005D4B41">
      <w:pPr>
        <w:rPr>
          <w:rFonts w:ascii="Arial" w:eastAsia="Arial Unicode MS" w:hAnsi="Arial" w:cs="Arial"/>
          <w:lang w:val="en-US"/>
        </w:rPr>
      </w:pPr>
    </w:p>
    <w:p w14:paraId="14E01AF4" w14:textId="77777777" w:rsidR="00407AA8" w:rsidRPr="005D4B41" w:rsidRDefault="00407AA8" w:rsidP="005D4B41">
      <w:pPr>
        <w:rPr>
          <w:rFonts w:ascii="Arial" w:hAnsi="Arial" w:cs="Arial"/>
          <w:lang w:val="en-US"/>
        </w:rPr>
      </w:pPr>
      <w:r w:rsidRPr="005D4B41">
        <w:rPr>
          <w:rFonts w:ascii="Arial" w:hAnsi="Arial" w:cs="Arial"/>
          <w:u w:val="single"/>
          <w:lang w:val="en-US"/>
        </w:rPr>
        <w:t>Classroom Protocol</w:t>
      </w:r>
      <w:r w:rsidRPr="005D4B41">
        <w:rPr>
          <w:rFonts w:ascii="Arial" w:hAnsi="Arial" w:cs="Arial"/>
          <w:lang w:val="en-US"/>
        </w:rPr>
        <w:t>: Please help maintain an atmosphere conducive to learning by adhering to the following requests.</w:t>
      </w:r>
    </w:p>
    <w:p w14:paraId="7476C566" w14:textId="36711BE2" w:rsidR="00407AA8" w:rsidRPr="005D4B41" w:rsidRDefault="00407AA8" w:rsidP="005D4B41">
      <w:pPr>
        <w:rPr>
          <w:rFonts w:ascii="Arial" w:hAnsi="Arial" w:cs="Arial"/>
          <w:lang w:val="en-US"/>
        </w:rPr>
      </w:pPr>
      <w:r w:rsidRPr="005D4B41">
        <w:rPr>
          <w:rFonts w:ascii="Arial" w:hAnsi="Arial" w:cs="Arial"/>
          <w:lang w:val="en-US"/>
        </w:rPr>
        <w:t>1. Arrive on time.</w:t>
      </w:r>
    </w:p>
    <w:p w14:paraId="0B7FD431" w14:textId="77777777" w:rsidR="00407AA8" w:rsidRPr="005D4B41" w:rsidRDefault="00407AA8" w:rsidP="005D4B41">
      <w:pPr>
        <w:rPr>
          <w:rFonts w:ascii="Arial" w:hAnsi="Arial" w:cs="Arial"/>
          <w:lang w:val="en-US"/>
        </w:rPr>
      </w:pPr>
      <w:r w:rsidRPr="005D4B41">
        <w:rPr>
          <w:rFonts w:ascii="Arial" w:hAnsi="Arial" w:cs="Arial"/>
          <w:lang w:val="en-US"/>
        </w:rPr>
        <w:t>2. Silence all cell phones before entering class and do not text during class.</w:t>
      </w:r>
    </w:p>
    <w:p w14:paraId="41FC1246" w14:textId="1A0D72E6" w:rsidR="00407AA8" w:rsidRPr="005D4B41" w:rsidRDefault="00407AA8" w:rsidP="005D4B41">
      <w:pPr>
        <w:rPr>
          <w:rFonts w:ascii="Arial" w:hAnsi="Arial" w:cs="Arial"/>
          <w:lang w:val="en-US"/>
        </w:rPr>
      </w:pPr>
      <w:r w:rsidRPr="005D4B41">
        <w:rPr>
          <w:rFonts w:ascii="Arial" w:hAnsi="Arial" w:cs="Arial"/>
          <w:lang w:val="en-US"/>
        </w:rPr>
        <w:t>3. Drinks in closed containers are okay.</w:t>
      </w:r>
    </w:p>
    <w:p w14:paraId="7E55E34A" w14:textId="77777777" w:rsidR="00407AA8" w:rsidRPr="005D4B41" w:rsidRDefault="00407AA8" w:rsidP="005D4B41">
      <w:pPr>
        <w:rPr>
          <w:rFonts w:ascii="Arial" w:hAnsi="Arial" w:cs="Arial"/>
          <w:lang w:val="en-US"/>
        </w:rPr>
      </w:pPr>
      <w:r w:rsidRPr="005D4B41">
        <w:rPr>
          <w:rFonts w:ascii="Arial" w:hAnsi="Arial" w:cs="Arial"/>
          <w:lang w:val="en-US"/>
        </w:rPr>
        <w:t>4. Speak only Spanish during class, particularly in small-group activities.</w:t>
      </w:r>
    </w:p>
    <w:p w14:paraId="3FFD823F" w14:textId="77777777" w:rsidR="00407AA8" w:rsidRPr="005D4B41" w:rsidRDefault="00407AA8" w:rsidP="005D4B41">
      <w:pPr>
        <w:rPr>
          <w:rFonts w:ascii="Arial" w:hAnsi="Arial" w:cs="Arial"/>
          <w:lang w:val="en-US"/>
        </w:rPr>
      </w:pPr>
      <w:r w:rsidRPr="005D4B41">
        <w:rPr>
          <w:rFonts w:ascii="Arial" w:hAnsi="Arial" w:cs="Arial"/>
          <w:lang w:val="en-US"/>
        </w:rPr>
        <w:t>5. Avoid interrupting another student who is working on a response.</w:t>
      </w:r>
    </w:p>
    <w:p w14:paraId="1D8D2748" w14:textId="77777777" w:rsidR="00407AA8" w:rsidRPr="005D4B41" w:rsidRDefault="00407AA8" w:rsidP="005D4B41">
      <w:pPr>
        <w:rPr>
          <w:rFonts w:ascii="Arial" w:hAnsi="Arial" w:cs="Arial"/>
          <w:lang w:val="en-US"/>
        </w:rPr>
      </w:pPr>
    </w:p>
    <w:p w14:paraId="75AE546C" w14:textId="77777777" w:rsidR="00407AA8" w:rsidRPr="005D4B41" w:rsidRDefault="00407AA8" w:rsidP="005D4B41">
      <w:pPr>
        <w:rPr>
          <w:rFonts w:ascii="Arial" w:hAnsi="Arial" w:cs="Arial"/>
          <w:lang w:val="en-US"/>
        </w:rPr>
      </w:pPr>
      <w:r w:rsidRPr="005D4B41">
        <w:rPr>
          <w:rFonts w:ascii="Arial" w:hAnsi="Arial" w:cs="Arial"/>
          <w:b/>
          <w:lang w:val="en-US"/>
        </w:rPr>
        <w:t xml:space="preserve">Final Oral Presentation </w:t>
      </w:r>
      <w:r w:rsidRPr="005D4B41">
        <w:rPr>
          <w:rFonts w:ascii="Arial" w:hAnsi="Arial" w:cs="Arial"/>
          <w:lang w:val="en-US"/>
        </w:rPr>
        <w:t xml:space="preserve">(10%) Students will give a final oral presentation individually or in groups. More information about this assignment will be provided to the students prior to its due date for preparation. </w:t>
      </w:r>
    </w:p>
    <w:p w14:paraId="3BE99AC9" w14:textId="77777777" w:rsidR="00407AA8" w:rsidRPr="005D4B41" w:rsidRDefault="00407AA8" w:rsidP="005D4B41">
      <w:pPr>
        <w:rPr>
          <w:rFonts w:ascii="Arial" w:hAnsi="Arial" w:cs="Arial"/>
          <w:lang w:val="en-US"/>
        </w:rPr>
      </w:pPr>
    </w:p>
    <w:p w14:paraId="0BE3EC10" w14:textId="77777777" w:rsidR="00407AA8" w:rsidRPr="005D4B41" w:rsidRDefault="00407AA8" w:rsidP="005D4B41">
      <w:pPr>
        <w:rPr>
          <w:rFonts w:ascii="Arial" w:hAnsi="Arial" w:cs="Arial"/>
          <w:lang w:val="en-US"/>
        </w:rPr>
      </w:pPr>
      <w:r w:rsidRPr="005D4B41">
        <w:rPr>
          <w:rFonts w:ascii="Arial" w:hAnsi="Arial" w:cs="Arial"/>
          <w:b/>
          <w:lang w:val="en-US"/>
        </w:rPr>
        <w:t>Final Exam</w:t>
      </w:r>
      <w:r w:rsidRPr="005D4B41">
        <w:rPr>
          <w:rFonts w:ascii="Arial" w:hAnsi="Arial" w:cs="Arial"/>
          <w:lang w:val="en-US"/>
        </w:rPr>
        <w:t xml:space="preserve"> (10%)</w:t>
      </w:r>
    </w:p>
    <w:p w14:paraId="6ACC3A10" w14:textId="43755A1D" w:rsidR="00BB4FAF" w:rsidRPr="005D4B41" w:rsidRDefault="00407AA8" w:rsidP="005D4B41">
      <w:pPr>
        <w:rPr>
          <w:rFonts w:ascii="Arial" w:eastAsia="Arial Unicode MS" w:hAnsi="Arial" w:cs="Arial"/>
          <w:lang w:val="en-US"/>
        </w:rPr>
      </w:pPr>
      <w:r w:rsidRPr="005D4B41">
        <w:rPr>
          <w:rFonts w:ascii="Arial" w:eastAsia="Arial Unicode MS" w:hAnsi="Arial" w:cs="Arial"/>
          <w:lang w:val="en-US"/>
        </w:rPr>
        <w:t xml:space="preserve">We will have an </w:t>
      </w:r>
      <w:r w:rsidR="005D4B41" w:rsidRPr="005D4B41">
        <w:rPr>
          <w:rFonts w:ascii="Arial" w:eastAsia="Arial Unicode MS" w:hAnsi="Arial" w:cs="Arial"/>
          <w:lang w:val="en-US"/>
        </w:rPr>
        <w:t>accumulative</w:t>
      </w:r>
      <w:r w:rsidRPr="005D4B41">
        <w:rPr>
          <w:rFonts w:ascii="Arial" w:eastAsia="Arial Unicode MS" w:hAnsi="Arial" w:cs="Arial"/>
          <w:lang w:val="en-US"/>
        </w:rPr>
        <w:t xml:space="preserve"> exam in the last week of class. Participation in class activities, completion of assignments throughout the semester, and review of material studied will prepare you for the exam.  </w:t>
      </w:r>
    </w:p>
    <w:p w14:paraId="4B28C22F" w14:textId="77777777" w:rsidR="00407AA8" w:rsidRPr="005D4B41" w:rsidRDefault="00407AA8" w:rsidP="005D4B41">
      <w:pPr>
        <w:rPr>
          <w:rFonts w:ascii="Arial" w:hAnsi="Arial" w:cs="Arial"/>
          <w:lang w:val="en-US"/>
        </w:rPr>
      </w:pPr>
    </w:p>
    <w:p w14:paraId="6058A9EC" w14:textId="77777777" w:rsidR="00FB15F5" w:rsidRPr="005D4B41" w:rsidRDefault="00FB15F5" w:rsidP="005D4B41">
      <w:pPr>
        <w:rPr>
          <w:rFonts w:ascii="Arial" w:eastAsia="Arial Unicode MS" w:hAnsi="Arial" w:cs="Arial"/>
          <w:lang w:val="en-US"/>
        </w:rPr>
      </w:pPr>
    </w:p>
    <w:p w14:paraId="193A7930" w14:textId="77777777" w:rsidR="00407AA8" w:rsidRPr="005D4B41" w:rsidRDefault="00407AA8" w:rsidP="005D4B41">
      <w:pPr>
        <w:rPr>
          <w:rFonts w:ascii="Arial" w:hAnsi="Arial" w:cs="Arial"/>
          <w:b/>
          <w:sz w:val="22"/>
          <w:szCs w:val="22"/>
          <w:lang w:val="es-ES_tradnl"/>
        </w:rPr>
      </w:pPr>
      <w:r w:rsidRPr="005D4B41">
        <w:rPr>
          <w:rFonts w:ascii="Arial" w:hAnsi="Arial" w:cs="Arial"/>
          <w:b/>
          <w:sz w:val="22"/>
          <w:szCs w:val="22"/>
          <w:lang w:val="es-ES_tradnl"/>
        </w:rPr>
        <w:t>PLAN DEL CURSO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1843"/>
        <w:gridCol w:w="1843"/>
        <w:gridCol w:w="1846"/>
      </w:tblGrid>
      <w:tr w:rsidR="00407AA8" w:rsidRPr="005D4B41" w14:paraId="0BCA59C8" w14:textId="77777777" w:rsidTr="005D4B41">
        <w:tc>
          <w:tcPr>
            <w:tcW w:w="1844" w:type="dxa"/>
            <w:tcBorders>
              <w:top w:val="single" w:sz="4" w:space="0" w:color="auto"/>
              <w:left w:val="single" w:sz="4" w:space="0" w:color="auto"/>
              <w:bottom w:val="single" w:sz="4" w:space="0" w:color="auto"/>
              <w:right w:val="single" w:sz="4" w:space="0" w:color="auto"/>
            </w:tcBorders>
            <w:hideMark/>
          </w:tcPr>
          <w:p w14:paraId="7347D484" w14:textId="77777777"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#1</w:t>
            </w:r>
          </w:p>
        </w:tc>
        <w:tc>
          <w:tcPr>
            <w:tcW w:w="1843" w:type="dxa"/>
            <w:tcBorders>
              <w:top w:val="single" w:sz="4" w:space="0" w:color="auto"/>
              <w:left w:val="single" w:sz="4" w:space="0" w:color="auto"/>
              <w:bottom w:val="single" w:sz="4" w:space="0" w:color="auto"/>
              <w:right w:val="single" w:sz="4" w:space="0" w:color="auto"/>
            </w:tcBorders>
            <w:hideMark/>
          </w:tcPr>
          <w:p w14:paraId="25B0C0FE" w14:textId="47FD0D13"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Lunes </w:t>
            </w:r>
          </w:p>
        </w:tc>
        <w:tc>
          <w:tcPr>
            <w:tcW w:w="1843" w:type="dxa"/>
            <w:tcBorders>
              <w:top w:val="single" w:sz="4" w:space="0" w:color="auto"/>
              <w:left w:val="single" w:sz="4" w:space="0" w:color="auto"/>
              <w:bottom w:val="single" w:sz="4" w:space="0" w:color="auto"/>
              <w:right w:val="single" w:sz="4" w:space="0" w:color="auto"/>
            </w:tcBorders>
            <w:hideMark/>
          </w:tcPr>
          <w:p w14:paraId="08E89FA0" w14:textId="51EB5A22"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843" w:type="dxa"/>
            <w:tcBorders>
              <w:top w:val="single" w:sz="4" w:space="0" w:color="auto"/>
              <w:left w:val="single" w:sz="4" w:space="0" w:color="auto"/>
              <w:bottom w:val="single" w:sz="4" w:space="0" w:color="auto"/>
              <w:right w:val="single" w:sz="4" w:space="0" w:color="auto"/>
            </w:tcBorders>
            <w:hideMark/>
          </w:tcPr>
          <w:p w14:paraId="5F407E50" w14:textId="4CEDA816"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Miércoles </w:t>
            </w:r>
          </w:p>
        </w:tc>
        <w:tc>
          <w:tcPr>
            <w:tcW w:w="1842" w:type="dxa"/>
            <w:tcBorders>
              <w:top w:val="single" w:sz="4" w:space="0" w:color="auto"/>
              <w:left w:val="single" w:sz="4" w:space="0" w:color="auto"/>
              <w:bottom w:val="single" w:sz="4" w:space="0" w:color="auto"/>
              <w:right w:val="single" w:sz="4" w:space="0" w:color="auto"/>
            </w:tcBorders>
            <w:hideMark/>
          </w:tcPr>
          <w:p w14:paraId="483A9DF3" w14:textId="545636BF"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59C7B291" w14:textId="77777777" w:rsidTr="005D4B41">
        <w:tc>
          <w:tcPr>
            <w:tcW w:w="1844" w:type="dxa"/>
            <w:tcBorders>
              <w:top w:val="single" w:sz="4" w:space="0" w:color="auto"/>
              <w:left w:val="single" w:sz="4" w:space="0" w:color="auto"/>
              <w:bottom w:val="single" w:sz="4" w:space="0" w:color="auto"/>
              <w:right w:val="single" w:sz="4" w:space="0" w:color="auto"/>
            </w:tcBorders>
          </w:tcPr>
          <w:p w14:paraId="6CE313B6" w14:textId="1D7C1BE9" w:rsidR="00407AA8" w:rsidRPr="005D4B41" w:rsidRDefault="00BB4FAF"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Inicia curso 404</w:t>
            </w:r>
          </w:p>
          <w:p w14:paraId="5E7826F3" w14:textId="77777777" w:rsidR="00407AA8" w:rsidRPr="005D4B41" w:rsidRDefault="00407AA8" w:rsidP="005D4B41">
            <w:pPr>
              <w:spacing w:line="276" w:lineRule="auto"/>
              <w:rPr>
                <w:rFonts w:ascii="Arial" w:hAnsi="Arial" w:cs="Arial"/>
                <w:b/>
                <w:sz w:val="22"/>
                <w:szCs w:val="22"/>
                <w:lang w:val="es-ES_tradnl"/>
              </w:rPr>
            </w:pPr>
          </w:p>
          <w:p w14:paraId="427B1F9B" w14:textId="0B333ECE" w:rsidR="00407AA8" w:rsidRPr="005D4B41" w:rsidRDefault="00407AA8" w:rsidP="005D4B41">
            <w:pPr>
              <w:spacing w:line="276" w:lineRule="auto"/>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0878434C" w14:textId="3EF74190"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Presentación del programa y revisión del </w:t>
            </w:r>
            <w:r w:rsidR="005D4B41" w:rsidRPr="005D4B41">
              <w:rPr>
                <w:rFonts w:ascii="Arial" w:hAnsi="Arial" w:cs="Arial"/>
                <w:sz w:val="22"/>
                <w:szCs w:val="22"/>
                <w:lang w:val="es-ES_tradnl"/>
              </w:rPr>
              <w:t>syllabus</w:t>
            </w:r>
          </w:p>
          <w:p w14:paraId="7FA10B26" w14:textId="7180074F" w:rsidR="00407AA8" w:rsidRPr="005D4B41" w:rsidRDefault="00407AA8" w:rsidP="005D4B41">
            <w:pPr>
              <w:spacing w:line="276" w:lineRule="auto"/>
              <w:rPr>
                <w:rFonts w:ascii="Arial" w:hAnsi="Arial" w:cs="Arial"/>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436DAB2F"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Los estereotipos culturales: vocabulario asociado</w:t>
            </w:r>
          </w:p>
          <w:p w14:paraId="614CFA65" w14:textId="77777777" w:rsidR="00BB4FAF" w:rsidRPr="005D4B41" w:rsidRDefault="00BB4FAF" w:rsidP="005D4B41">
            <w:pPr>
              <w:spacing w:line="276" w:lineRule="auto"/>
              <w:rPr>
                <w:rFonts w:ascii="Arial" w:hAnsi="Arial" w:cs="Arial"/>
                <w:sz w:val="22"/>
                <w:szCs w:val="22"/>
                <w:lang w:val="es-ES_tradnl"/>
              </w:rPr>
            </w:pPr>
          </w:p>
          <w:p w14:paraId="0EF1DB64"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Lectura de Pasajes, cultura</w:t>
            </w:r>
          </w:p>
          <w:p w14:paraId="66C8CB62" w14:textId="109988CE"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tc>
        <w:tc>
          <w:tcPr>
            <w:tcW w:w="1843" w:type="dxa"/>
            <w:tcBorders>
              <w:top w:val="single" w:sz="4" w:space="0" w:color="auto"/>
              <w:left w:val="single" w:sz="4" w:space="0" w:color="auto"/>
              <w:bottom w:val="single" w:sz="4" w:space="0" w:color="auto"/>
              <w:right w:val="single" w:sz="4" w:space="0" w:color="auto"/>
            </w:tcBorders>
          </w:tcPr>
          <w:p w14:paraId="253CCEE0" w14:textId="43323C7B"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El pueblo hispano, parte I</w:t>
            </w:r>
          </w:p>
          <w:p w14:paraId="79472394" w14:textId="77777777" w:rsidR="005D4B41" w:rsidRDefault="005D4B41" w:rsidP="005D4B41">
            <w:pPr>
              <w:spacing w:line="276" w:lineRule="auto"/>
              <w:rPr>
                <w:rFonts w:ascii="Arial" w:hAnsi="Arial" w:cs="Arial"/>
                <w:sz w:val="22"/>
                <w:szCs w:val="22"/>
                <w:lang w:val="es-ES_tradnl"/>
              </w:rPr>
            </w:pPr>
          </w:p>
          <w:p w14:paraId="0667DC09"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Lectura y discusión</w:t>
            </w:r>
          </w:p>
          <w:p w14:paraId="4ACC0966"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Términos raciales/étnicos</w:t>
            </w:r>
          </w:p>
          <w:p w14:paraId="365F8173" w14:textId="77777777" w:rsidR="00BB4FAF" w:rsidRPr="005D4B41" w:rsidRDefault="00BB4FAF" w:rsidP="005D4B41">
            <w:pPr>
              <w:spacing w:line="276" w:lineRule="auto"/>
              <w:rPr>
                <w:rFonts w:ascii="Arial" w:hAnsi="Arial" w:cs="Arial"/>
                <w:sz w:val="22"/>
                <w:szCs w:val="22"/>
                <w:lang w:val="es-ES_tradnl"/>
              </w:rPr>
            </w:pPr>
          </w:p>
          <w:p w14:paraId="6CA98DAF" w14:textId="08F5E62F"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tc>
        <w:tc>
          <w:tcPr>
            <w:tcW w:w="1846" w:type="dxa"/>
            <w:tcBorders>
              <w:top w:val="single" w:sz="4" w:space="0" w:color="auto"/>
              <w:left w:val="single" w:sz="4" w:space="0" w:color="auto"/>
              <w:bottom w:val="single" w:sz="4" w:space="0" w:color="auto"/>
              <w:right w:val="single" w:sz="4" w:space="0" w:color="auto"/>
            </w:tcBorders>
          </w:tcPr>
          <w:p w14:paraId="7AD20825"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El pueblo hispano, parte II</w:t>
            </w:r>
          </w:p>
          <w:p w14:paraId="267CE7E6" w14:textId="77777777" w:rsidR="00BB4FAF" w:rsidRPr="005D4B41" w:rsidRDefault="00BB4FAF" w:rsidP="005D4B41">
            <w:pPr>
              <w:spacing w:line="276" w:lineRule="auto"/>
              <w:rPr>
                <w:rFonts w:ascii="Arial" w:hAnsi="Arial" w:cs="Arial"/>
                <w:sz w:val="22"/>
                <w:szCs w:val="22"/>
                <w:lang w:val="es-ES_tradnl"/>
              </w:rPr>
            </w:pPr>
          </w:p>
          <w:p w14:paraId="70ED46F2" w14:textId="1CDAA030"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Elaborar y realizar entrevista a 5 ticos sobre los indígenas.</w:t>
            </w:r>
          </w:p>
        </w:tc>
      </w:tr>
      <w:tr w:rsidR="00407AA8" w:rsidRPr="005D4B41" w14:paraId="4D849102" w14:textId="77777777" w:rsidTr="005D4B41">
        <w:tc>
          <w:tcPr>
            <w:tcW w:w="1844" w:type="dxa"/>
            <w:tcBorders>
              <w:top w:val="single" w:sz="4" w:space="0" w:color="auto"/>
              <w:left w:val="single" w:sz="4" w:space="0" w:color="auto"/>
              <w:bottom w:val="single" w:sz="4" w:space="0" w:color="auto"/>
              <w:right w:val="single" w:sz="4" w:space="0" w:color="auto"/>
            </w:tcBorders>
            <w:hideMark/>
          </w:tcPr>
          <w:p w14:paraId="5D1A39DE" w14:textId="668F675A"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#2</w:t>
            </w:r>
          </w:p>
        </w:tc>
        <w:tc>
          <w:tcPr>
            <w:tcW w:w="1843" w:type="dxa"/>
            <w:tcBorders>
              <w:top w:val="single" w:sz="4" w:space="0" w:color="auto"/>
              <w:left w:val="single" w:sz="4" w:space="0" w:color="auto"/>
              <w:bottom w:val="single" w:sz="4" w:space="0" w:color="auto"/>
              <w:right w:val="single" w:sz="4" w:space="0" w:color="auto"/>
            </w:tcBorders>
            <w:hideMark/>
          </w:tcPr>
          <w:p w14:paraId="522AE7A4" w14:textId="4AFB031A" w:rsidR="00407AA8" w:rsidRPr="005D4B41" w:rsidRDefault="00BB4FAF"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Lunes </w:t>
            </w:r>
          </w:p>
        </w:tc>
        <w:tc>
          <w:tcPr>
            <w:tcW w:w="1843" w:type="dxa"/>
            <w:tcBorders>
              <w:top w:val="single" w:sz="4" w:space="0" w:color="auto"/>
              <w:left w:val="single" w:sz="4" w:space="0" w:color="auto"/>
              <w:bottom w:val="single" w:sz="4" w:space="0" w:color="auto"/>
              <w:right w:val="single" w:sz="4" w:space="0" w:color="auto"/>
            </w:tcBorders>
            <w:hideMark/>
          </w:tcPr>
          <w:p w14:paraId="5305714B" w14:textId="1AB2D0E4" w:rsidR="00407AA8" w:rsidRPr="005D4B41" w:rsidRDefault="00BB4FAF"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843" w:type="dxa"/>
            <w:tcBorders>
              <w:top w:val="single" w:sz="4" w:space="0" w:color="auto"/>
              <w:left w:val="single" w:sz="4" w:space="0" w:color="auto"/>
              <w:bottom w:val="single" w:sz="4" w:space="0" w:color="auto"/>
              <w:right w:val="single" w:sz="4" w:space="0" w:color="auto"/>
            </w:tcBorders>
            <w:hideMark/>
          </w:tcPr>
          <w:p w14:paraId="12D8279C" w14:textId="59048980"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Miércoles </w:t>
            </w:r>
          </w:p>
        </w:tc>
        <w:tc>
          <w:tcPr>
            <w:tcW w:w="1842" w:type="dxa"/>
            <w:tcBorders>
              <w:top w:val="single" w:sz="4" w:space="0" w:color="auto"/>
              <w:left w:val="single" w:sz="4" w:space="0" w:color="auto"/>
              <w:bottom w:val="single" w:sz="4" w:space="0" w:color="auto"/>
              <w:right w:val="single" w:sz="4" w:space="0" w:color="auto"/>
            </w:tcBorders>
            <w:hideMark/>
          </w:tcPr>
          <w:p w14:paraId="09744B97" w14:textId="1E1BE911" w:rsidR="00407AA8" w:rsidRPr="005D4B41" w:rsidRDefault="00BB4FAF"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225F94C0" w14:textId="77777777" w:rsidTr="005D4B41">
        <w:tc>
          <w:tcPr>
            <w:tcW w:w="1844" w:type="dxa"/>
            <w:tcBorders>
              <w:top w:val="single" w:sz="4" w:space="0" w:color="auto"/>
              <w:left w:val="single" w:sz="4" w:space="0" w:color="auto"/>
              <w:bottom w:val="single" w:sz="4" w:space="0" w:color="auto"/>
              <w:right w:val="single" w:sz="4" w:space="0" w:color="auto"/>
            </w:tcBorders>
          </w:tcPr>
          <w:p w14:paraId="71BBD98F" w14:textId="77777777" w:rsidR="00407AA8" w:rsidRPr="005D4B41" w:rsidRDefault="00407AA8" w:rsidP="005D4B41">
            <w:pPr>
              <w:spacing w:line="276" w:lineRule="auto"/>
              <w:rPr>
                <w:rFonts w:ascii="Arial" w:hAnsi="Arial" w:cs="Arial"/>
                <w:b/>
                <w:sz w:val="22"/>
                <w:szCs w:val="22"/>
                <w:lang w:val="es-ES_tradnl"/>
              </w:rPr>
            </w:pPr>
          </w:p>
          <w:p w14:paraId="4E962900" w14:textId="0A7F26AA" w:rsidR="00407AA8" w:rsidRPr="005D4B41" w:rsidRDefault="00407AA8" w:rsidP="005D4B41">
            <w:pPr>
              <w:spacing w:line="276" w:lineRule="auto"/>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5BBE96E8" w14:textId="392CF05C"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Mr. Taylor, Augusto Monterroso</w:t>
            </w:r>
            <w:r w:rsidR="005D4B41">
              <w:rPr>
                <w:rFonts w:ascii="Arial" w:hAnsi="Arial" w:cs="Arial"/>
                <w:sz w:val="22"/>
                <w:szCs w:val="22"/>
                <w:lang w:val="es-ES_tradnl"/>
              </w:rPr>
              <w:t>.</w:t>
            </w:r>
          </w:p>
          <w:p w14:paraId="7377FEF9" w14:textId="12383490"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Trabajo de análisis literario.</w:t>
            </w:r>
          </w:p>
          <w:p w14:paraId="11454198" w14:textId="323DFBCE"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Trabajo con conectores pragmáticos para escribir los ensayos.</w:t>
            </w:r>
          </w:p>
          <w:p w14:paraId="39B01BBF" w14:textId="77777777" w:rsidR="00407AA8" w:rsidRPr="005D4B41" w:rsidRDefault="00407AA8" w:rsidP="005D4B41">
            <w:pPr>
              <w:spacing w:line="276" w:lineRule="auto"/>
              <w:rPr>
                <w:rFonts w:ascii="Arial" w:hAnsi="Arial" w:cs="Arial"/>
                <w:sz w:val="22"/>
                <w:szCs w:val="22"/>
                <w:lang w:val="es-ES_tradnl"/>
              </w:rPr>
            </w:pPr>
          </w:p>
          <w:p w14:paraId="34254395" w14:textId="0C0DBC30"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 para el primer reporte oral</w:t>
            </w:r>
          </w:p>
        </w:tc>
        <w:tc>
          <w:tcPr>
            <w:tcW w:w="1843" w:type="dxa"/>
            <w:tcBorders>
              <w:top w:val="single" w:sz="4" w:space="0" w:color="auto"/>
              <w:left w:val="single" w:sz="4" w:space="0" w:color="auto"/>
              <w:bottom w:val="single" w:sz="4" w:space="0" w:color="auto"/>
              <w:right w:val="single" w:sz="4" w:space="0" w:color="auto"/>
            </w:tcBorders>
          </w:tcPr>
          <w:p w14:paraId="0C314C71"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El hispano ante la muerte.</w:t>
            </w:r>
          </w:p>
          <w:p w14:paraId="5A4E36CF" w14:textId="77777777" w:rsidR="00BB4FAF" w:rsidRPr="005D4B41" w:rsidRDefault="00BB4FAF" w:rsidP="005D4B41">
            <w:pPr>
              <w:spacing w:line="276" w:lineRule="auto"/>
              <w:rPr>
                <w:rFonts w:ascii="Arial" w:hAnsi="Arial" w:cs="Arial"/>
                <w:sz w:val="22"/>
                <w:szCs w:val="22"/>
                <w:lang w:val="es-ES_tradnl"/>
              </w:rPr>
            </w:pPr>
          </w:p>
          <w:p w14:paraId="441EA75A"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Diferencias culturales y religiosas </w:t>
            </w:r>
          </w:p>
          <w:p w14:paraId="1356F07F" w14:textId="77777777" w:rsidR="00BB4FAF" w:rsidRPr="005D4B41" w:rsidRDefault="00BB4FAF" w:rsidP="005D4B41">
            <w:pPr>
              <w:spacing w:line="276" w:lineRule="auto"/>
              <w:rPr>
                <w:rFonts w:ascii="Arial" w:hAnsi="Arial" w:cs="Arial"/>
                <w:sz w:val="22"/>
                <w:szCs w:val="22"/>
                <w:lang w:val="es-ES_tradnl"/>
              </w:rPr>
            </w:pPr>
          </w:p>
          <w:p w14:paraId="0D316186" w14:textId="2FC8E46E"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Tarea: </w:t>
            </w:r>
            <w:r w:rsidR="00CB5664">
              <w:rPr>
                <w:rFonts w:ascii="Arial" w:hAnsi="Arial" w:cs="Arial"/>
                <w:sz w:val="22"/>
                <w:szCs w:val="22"/>
                <w:lang w:val="es-ES_tradnl"/>
              </w:rPr>
              <w:br/>
            </w:r>
            <w:r w:rsidRPr="005D4B41">
              <w:rPr>
                <w:rFonts w:ascii="Arial" w:hAnsi="Arial" w:cs="Arial"/>
                <w:sz w:val="22"/>
                <w:szCs w:val="22"/>
                <w:lang w:val="es-ES_tradnl"/>
              </w:rPr>
              <w:t>a. realizar los ejercicios de comprensión</w:t>
            </w:r>
          </w:p>
          <w:p w14:paraId="6D64C9B6" w14:textId="294DA71C"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b. Investigar sobre el Día de los muertos</w:t>
            </w:r>
          </w:p>
        </w:tc>
        <w:tc>
          <w:tcPr>
            <w:tcW w:w="1843" w:type="dxa"/>
            <w:tcBorders>
              <w:top w:val="single" w:sz="4" w:space="0" w:color="auto"/>
              <w:left w:val="single" w:sz="4" w:space="0" w:color="auto"/>
              <w:bottom w:val="single" w:sz="4" w:space="0" w:color="auto"/>
              <w:right w:val="single" w:sz="4" w:space="0" w:color="auto"/>
            </w:tcBorders>
          </w:tcPr>
          <w:p w14:paraId="224F5B2C"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Diferencias en los cementerios, expresiones de clase social y creencias.</w:t>
            </w:r>
          </w:p>
          <w:p w14:paraId="2F0542FC" w14:textId="77777777" w:rsidR="00BB4FAF" w:rsidRPr="005D4B41" w:rsidRDefault="00BB4FAF" w:rsidP="005D4B41">
            <w:pPr>
              <w:spacing w:line="276" w:lineRule="auto"/>
              <w:rPr>
                <w:rFonts w:ascii="Arial" w:hAnsi="Arial" w:cs="Arial"/>
                <w:sz w:val="22"/>
                <w:szCs w:val="22"/>
                <w:lang w:val="es-ES_tradnl"/>
              </w:rPr>
            </w:pPr>
          </w:p>
          <w:p w14:paraId="0A45C70A" w14:textId="166EE1A4"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Investigar sobre los rituales indígenas ante la muerte.</w:t>
            </w:r>
          </w:p>
          <w:p w14:paraId="36D320FA" w14:textId="3E1EBBAA"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Los entierros.</w:t>
            </w:r>
          </w:p>
          <w:p w14:paraId="59697E80" w14:textId="77777777" w:rsidR="00407AA8" w:rsidRPr="005D4B41" w:rsidRDefault="00407AA8" w:rsidP="005D4B41">
            <w:pPr>
              <w:spacing w:line="276" w:lineRule="auto"/>
              <w:rPr>
                <w:rFonts w:ascii="Arial" w:hAnsi="Arial" w:cs="Arial"/>
                <w:sz w:val="22"/>
                <w:szCs w:val="22"/>
                <w:lang w:val="es-ES_tradnl"/>
              </w:rPr>
            </w:pPr>
          </w:p>
        </w:tc>
        <w:tc>
          <w:tcPr>
            <w:tcW w:w="1842" w:type="dxa"/>
            <w:tcBorders>
              <w:top w:val="single" w:sz="4" w:space="0" w:color="auto"/>
              <w:left w:val="single" w:sz="4" w:space="0" w:color="auto"/>
              <w:bottom w:val="single" w:sz="4" w:space="0" w:color="auto"/>
              <w:right w:val="single" w:sz="4" w:space="0" w:color="auto"/>
            </w:tcBorders>
          </w:tcPr>
          <w:p w14:paraId="2F0F8B6C" w14:textId="77777777" w:rsidR="00407AA8"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Muerte constante más allá del amor, Gabriel G. Márquez</w:t>
            </w:r>
          </w:p>
          <w:p w14:paraId="02647831" w14:textId="77777777" w:rsidR="00BB4FAF" w:rsidRPr="005D4B41" w:rsidRDefault="00BB4FAF" w:rsidP="005D4B41">
            <w:pPr>
              <w:rPr>
                <w:rFonts w:ascii="Arial" w:hAnsi="Arial" w:cs="Arial"/>
                <w:sz w:val="22"/>
                <w:szCs w:val="22"/>
                <w:lang w:val="es-ES_tradnl"/>
              </w:rPr>
            </w:pPr>
          </w:p>
          <w:p w14:paraId="6363ADFD" w14:textId="77777777" w:rsidR="00BB4FAF" w:rsidRPr="005D4B41" w:rsidRDefault="00BB4FAF" w:rsidP="005D4B41">
            <w:pPr>
              <w:rPr>
                <w:rFonts w:ascii="Arial" w:hAnsi="Arial" w:cs="Arial"/>
                <w:sz w:val="22"/>
                <w:szCs w:val="22"/>
                <w:lang w:val="es-ES_tradnl"/>
              </w:rPr>
            </w:pPr>
          </w:p>
          <w:p w14:paraId="1137BD23" w14:textId="76DA47E6"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Primer reporte oral: Estereo-tipos y crítica social presentes en Mr. Taylor</w:t>
            </w:r>
          </w:p>
        </w:tc>
      </w:tr>
    </w:tbl>
    <w:p w14:paraId="47DA4398" w14:textId="5CA4ECD6" w:rsidR="00407AA8" w:rsidRPr="005D4B41" w:rsidRDefault="00407AA8" w:rsidP="005D4B41">
      <w:pPr>
        <w:rPr>
          <w:rFonts w:ascii="Arial" w:hAnsi="Arial" w:cs="Arial"/>
          <w:sz w:val="22"/>
          <w:szCs w:val="22"/>
          <w:lang w:val="es-ES_tradnl"/>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843"/>
        <w:gridCol w:w="1843"/>
        <w:gridCol w:w="1843"/>
      </w:tblGrid>
      <w:tr w:rsidR="00407AA8" w:rsidRPr="005D4B41" w14:paraId="66E7F01D" w14:textId="77777777" w:rsidTr="005D4B41">
        <w:tc>
          <w:tcPr>
            <w:tcW w:w="1843" w:type="dxa"/>
            <w:tcBorders>
              <w:top w:val="single" w:sz="4" w:space="0" w:color="auto"/>
              <w:left w:val="single" w:sz="4" w:space="0" w:color="auto"/>
              <w:bottom w:val="single" w:sz="4" w:space="0" w:color="auto"/>
              <w:right w:val="single" w:sz="4" w:space="0" w:color="auto"/>
            </w:tcBorders>
            <w:hideMark/>
          </w:tcPr>
          <w:p w14:paraId="1B6000C1" w14:textId="77777777"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#3</w:t>
            </w:r>
          </w:p>
        </w:tc>
        <w:tc>
          <w:tcPr>
            <w:tcW w:w="1843" w:type="dxa"/>
            <w:tcBorders>
              <w:top w:val="single" w:sz="4" w:space="0" w:color="auto"/>
              <w:left w:val="single" w:sz="4" w:space="0" w:color="auto"/>
              <w:bottom w:val="single" w:sz="4" w:space="0" w:color="auto"/>
              <w:right w:val="single" w:sz="4" w:space="0" w:color="auto"/>
            </w:tcBorders>
            <w:hideMark/>
          </w:tcPr>
          <w:p w14:paraId="4D099A1E" w14:textId="3C252153"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Lunes</w:t>
            </w:r>
            <w:r w:rsidR="00BB4FAF" w:rsidRPr="005D4B41">
              <w:rPr>
                <w:rFonts w:ascii="Arial" w:hAnsi="Arial" w:cs="Arial"/>
                <w:b/>
                <w:sz w:val="22"/>
                <w:szCs w:val="22"/>
                <w:lang w:val="es-ES_tradnl"/>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46A5EF9" w14:textId="777C3A40"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843" w:type="dxa"/>
            <w:tcBorders>
              <w:top w:val="single" w:sz="4" w:space="0" w:color="auto"/>
              <w:left w:val="single" w:sz="4" w:space="0" w:color="auto"/>
              <w:bottom w:val="single" w:sz="4" w:space="0" w:color="auto"/>
              <w:right w:val="single" w:sz="4" w:space="0" w:color="auto"/>
            </w:tcBorders>
            <w:hideMark/>
          </w:tcPr>
          <w:p w14:paraId="7FCA2369" w14:textId="73D3A5EE"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Miércoles </w:t>
            </w:r>
          </w:p>
        </w:tc>
        <w:tc>
          <w:tcPr>
            <w:tcW w:w="1843" w:type="dxa"/>
            <w:tcBorders>
              <w:top w:val="single" w:sz="4" w:space="0" w:color="auto"/>
              <w:left w:val="single" w:sz="4" w:space="0" w:color="auto"/>
              <w:bottom w:val="single" w:sz="4" w:space="0" w:color="auto"/>
              <w:right w:val="single" w:sz="4" w:space="0" w:color="auto"/>
            </w:tcBorders>
            <w:hideMark/>
          </w:tcPr>
          <w:p w14:paraId="08BD72C0" w14:textId="19917EE5"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374CE78B" w14:textId="77777777" w:rsidTr="005D4B41">
        <w:tc>
          <w:tcPr>
            <w:tcW w:w="1843" w:type="dxa"/>
            <w:tcBorders>
              <w:top w:val="single" w:sz="4" w:space="0" w:color="auto"/>
              <w:left w:val="single" w:sz="4" w:space="0" w:color="auto"/>
              <w:bottom w:val="single" w:sz="4" w:space="0" w:color="auto"/>
              <w:right w:val="single" w:sz="4" w:space="0" w:color="auto"/>
            </w:tcBorders>
          </w:tcPr>
          <w:p w14:paraId="6AF3637F" w14:textId="77777777" w:rsidR="00407AA8" w:rsidRPr="005D4B41" w:rsidRDefault="00407AA8" w:rsidP="005D4B41">
            <w:pPr>
              <w:spacing w:line="276" w:lineRule="auto"/>
              <w:rPr>
                <w:rFonts w:ascii="Arial" w:hAnsi="Arial" w:cs="Arial"/>
                <w:b/>
                <w:sz w:val="22"/>
                <w:szCs w:val="22"/>
                <w:lang w:val="es-ES_tradnl"/>
              </w:rPr>
            </w:pPr>
          </w:p>
          <w:p w14:paraId="163CEC9C" w14:textId="48F00CBA" w:rsidR="00407AA8" w:rsidRPr="005D4B41" w:rsidRDefault="00407AA8" w:rsidP="005D4B41">
            <w:pPr>
              <w:spacing w:line="276" w:lineRule="auto"/>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3C122E24" w14:textId="05F92AD9"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La familia hispana parte I</w:t>
            </w:r>
          </w:p>
          <w:p w14:paraId="42ED7D28" w14:textId="77777777" w:rsidR="005D4B41" w:rsidRDefault="005D4B41" w:rsidP="005D4B41">
            <w:pPr>
              <w:spacing w:line="276" w:lineRule="auto"/>
              <w:rPr>
                <w:rFonts w:ascii="Arial" w:hAnsi="Arial" w:cs="Arial"/>
                <w:sz w:val="22"/>
                <w:szCs w:val="22"/>
                <w:lang w:val="es-ES_tradnl"/>
              </w:rPr>
            </w:pPr>
          </w:p>
          <w:p w14:paraId="6A2290DF" w14:textId="107D1180"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Las tareas con mamá.</w:t>
            </w:r>
          </w:p>
          <w:p w14:paraId="2413EF06" w14:textId="77777777" w:rsidR="00BB4FAF" w:rsidRPr="005D4B41" w:rsidRDefault="00BB4FAF" w:rsidP="005D4B41">
            <w:pPr>
              <w:spacing w:line="276" w:lineRule="auto"/>
              <w:rPr>
                <w:rFonts w:ascii="Arial" w:hAnsi="Arial" w:cs="Arial"/>
                <w:sz w:val="22"/>
                <w:szCs w:val="22"/>
                <w:lang w:val="es-ES_tradnl"/>
              </w:rPr>
            </w:pPr>
          </w:p>
          <w:p w14:paraId="13E1EE71"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Tarea: </w:t>
            </w:r>
          </w:p>
          <w:p w14:paraId="15CEDDF7"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a. realizar los ejercicios de comprensión </w:t>
            </w:r>
          </w:p>
          <w:p w14:paraId="363DBD4F" w14:textId="2D9A1079"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b. Elaborar un análisis sobre los roles de género, investigar en los medios y con su familia. Para reporte 2</w:t>
            </w:r>
          </w:p>
        </w:tc>
        <w:tc>
          <w:tcPr>
            <w:tcW w:w="1843" w:type="dxa"/>
            <w:tcBorders>
              <w:top w:val="single" w:sz="4" w:space="0" w:color="auto"/>
              <w:left w:val="single" w:sz="4" w:space="0" w:color="auto"/>
              <w:bottom w:val="single" w:sz="4" w:space="0" w:color="auto"/>
              <w:right w:val="single" w:sz="4" w:space="0" w:color="auto"/>
            </w:tcBorders>
          </w:tcPr>
          <w:p w14:paraId="306F05AE" w14:textId="090DDE74"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La familia hispana parte 2</w:t>
            </w:r>
          </w:p>
          <w:p w14:paraId="741BB3DC" w14:textId="77777777" w:rsidR="00BB4FAF" w:rsidRPr="005D4B41" w:rsidRDefault="00BB4FAF" w:rsidP="005D4B41">
            <w:pPr>
              <w:spacing w:line="276" w:lineRule="auto"/>
              <w:rPr>
                <w:rFonts w:ascii="Arial" w:hAnsi="Arial" w:cs="Arial"/>
                <w:sz w:val="22"/>
                <w:szCs w:val="22"/>
                <w:lang w:val="es-ES_tradnl"/>
              </w:rPr>
            </w:pPr>
          </w:p>
          <w:p w14:paraId="65CFEB74" w14:textId="5FFA9FBF"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Crianza de los</w:t>
            </w:r>
            <w:r w:rsidR="005D4B41">
              <w:rPr>
                <w:rFonts w:ascii="Arial" w:hAnsi="Arial" w:cs="Arial"/>
                <w:sz w:val="22"/>
                <w:szCs w:val="22"/>
                <w:lang w:val="es-ES_tradnl"/>
              </w:rPr>
              <w:t xml:space="preserve"> hijos, diferencias generaciona</w:t>
            </w:r>
            <w:r w:rsidRPr="005D4B41">
              <w:rPr>
                <w:rFonts w:ascii="Arial" w:hAnsi="Arial" w:cs="Arial"/>
                <w:sz w:val="22"/>
                <w:szCs w:val="22"/>
                <w:lang w:val="es-ES_tradnl"/>
              </w:rPr>
              <w:t>les y culturales.</w:t>
            </w:r>
          </w:p>
          <w:p w14:paraId="1D9798FD" w14:textId="77777777" w:rsidR="00BB4FAF" w:rsidRPr="005D4B41" w:rsidRDefault="00BB4FAF" w:rsidP="005D4B41">
            <w:pPr>
              <w:spacing w:line="276" w:lineRule="auto"/>
              <w:rPr>
                <w:rFonts w:ascii="Arial" w:hAnsi="Arial" w:cs="Arial"/>
                <w:sz w:val="22"/>
                <w:szCs w:val="22"/>
                <w:lang w:val="es-ES_tradnl"/>
              </w:rPr>
            </w:pPr>
          </w:p>
          <w:p w14:paraId="0FA92187" w14:textId="6677EE9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p w14:paraId="78ACE559" w14:textId="77777777" w:rsidR="00407AA8" w:rsidRPr="005D4B41" w:rsidRDefault="00407AA8" w:rsidP="005D4B41">
            <w:pPr>
              <w:spacing w:line="276" w:lineRule="auto"/>
              <w:rPr>
                <w:rFonts w:ascii="Arial" w:hAnsi="Arial" w:cs="Arial"/>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3D1D624C" w14:textId="77777777" w:rsidR="00407AA8"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La muñeca menor, Rosario Ferré</w:t>
            </w:r>
          </w:p>
          <w:p w14:paraId="2B50DE91" w14:textId="77777777" w:rsidR="00BB4FAF" w:rsidRPr="005D4B41" w:rsidRDefault="00BB4FAF" w:rsidP="005D4B41">
            <w:pPr>
              <w:rPr>
                <w:rFonts w:ascii="Arial" w:hAnsi="Arial" w:cs="Arial"/>
                <w:sz w:val="22"/>
                <w:szCs w:val="22"/>
                <w:lang w:val="es-ES_tradnl"/>
              </w:rPr>
            </w:pPr>
          </w:p>
          <w:p w14:paraId="069A7CE5" w14:textId="2CCF3EDA"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Análisis del texto</w:t>
            </w:r>
          </w:p>
          <w:p w14:paraId="6FB6014E" w14:textId="77777777" w:rsidR="00BB4FAF" w:rsidRPr="005D4B41" w:rsidRDefault="00BB4FAF" w:rsidP="005D4B41">
            <w:pPr>
              <w:rPr>
                <w:rFonts w:ascii="Arial" w:hAnsi="Arial" w:cs="Arial"/>
                <w:sz w:val="22"/>
                <w:szCs w:val="22"/>
                <w:lang w:val="es-ES_tradnl"/>
              </w:rPr>
            </w:pPr>
          </w:p>
          <w:p w14:paraId="1B9081B4" w14:textId="45C9B3B2"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Tarea: Leer los artículos sobre género asignados por la profesora.</w:t>
            </w:r>
          </w:p>
        </w:tc>
        <w:tc>
          <w:tcPr>
            <w:tcW w:w="1843" w:type="dxa"/>
            <w:tcBorders>
              <w:top w:val="single" w:sz="4" w:space="0" w:color="auto"/>
              <w:left w:val="single" w:sz="4" w:space="0" w:color="auto"/>
              <w:bottom w:val="single" w:sz="4" w:space="0" w:color="auto"/>
              <w:right w:val="single" w:sz="4" w:space="0" w:color="auto"/>
            </w:tcBorders>
          </w:tcPr>
          <w:p w14:paraId="58DE21F4" w14:textId="033E4E11"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Discusión de los artículos de género</w:t>
            </w:r>
          </w:p>
          <w:p w14:paraId="084590A3" w14:textId="77777777" w:rsidR="00BB4FAF" w:rsidRPr="005D4B41" w:rsidRDefault="00BB4FAF" w:rsidP="005D4B41">
            <w:pPr>
              <w:spacing w:line="276" w:lineRule="auto"/>
              <w:rPr>
                <w:rFonts w:ascii="Arial" w:hAnsi="Arial" w:cs="Arial"/>
                <w:sz w:val="22"/>
                <w:szCs w:val="22"/>
                <w:lang w:val="es-ES_tradnl"/>
              </w:rPr>
            </w:pPr>
          </w:p>
          <w:p w14:paraId="6FCA6201" w14:textId="421EB850"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Nuevo concepto de familia</w:t>
            </w:r>
          </w:p>
          <w:p w14:paraId="5CC972FB" w14:textId="0A76C26F"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Reporte 2</w:t>
            </w:r>
          </w:p>
        </w:tc>
      </w:tr>
    </w:tbl>
    <w:p w14:paraId="1C5B899A" w14:textId="09953736" w:rsidR="00407AA8" w:rsidRPr="005D4B41" w:rsidRDefault="00407AA8" w:rsidP="005D4B41">
      <w:pPr>
        <w:rPr>
          <w:rFonts w:ascii="Arial" w:hAnsi="Arial" w:cs="Arial"/>
          <w:sz w:val="22"/>
          <w:szCs w:val="22"/>
          <w:lang w:val="es-ES_tradn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3"/>
        <w:gridCol w:w="1843"/>
        <w:gridCol w:w="1843"/>
      </w:tblGrid>
      <w:tr w:rsidR="00407AA8" w:rsidRPr="005D4B41" w14:paraId="1B4F916A" w14:textId="77777777" w:rsidTr="005D4B41">
        <w:tc>
          <w:tcPr>
            <w:tcW w:w="1843" w:type="dxa"/>
            <w:tcBorders>
              <w:top w:val="single" w:sz="4" w:space="0" w:color="auto"/>
              <w:left w:val="single" w:sz="4" w:space="0" w:color="auto"/>
              <w:bottom w:val="single" w:sz="4" w:space="0" w:color="auto"/>
              <w:right w:val="single" w:sz="4" w:space="0" w:color="auto"/>
            </w:tcBorders>
            <w:hideMark/>
          </w:tcPr>
          <w:p w14:paraId="7EBAA512" w14:textId="77777777"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 4</w:t>
            </w:r>
          </w:p>
        </w:tc>
        <w:tc>
          <w:tcPr>
            <w:tcW w:w="1843" w:type="dxa"/>
            <w:tcBorders>
              <w:top w:val="single" w:sz="4" w:space="0" w:color="auto"/>
              <w:left w:val="single" w:sz="4" w:space="0" w:color="auto"/>
              <w:bottom w:val="single" w:sz="4" w:space="0" w:color="auto"/>
              <w:right w:val="single" w:sz="4" w:space="0" w:color="auto"/>
            </w:tcBorders>
            <w:hideMark/>
          </w:tcPr>
          <w:p w14:paraId="595B925B" w14:textId="7DBDCC2A"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Lunes </w:t>
            </w:r>
          </w:p>
        </w:tc>
        <w:tc>
          <w:tcPr>
            <w:tcW w:w="1843" w:type="dxa"/>
            <w:tcBorders>
              <w:top w:val="single" w:sz="4" w:space="0" w:color="auto"/>
              <w:left w:val="single" w:sz="4" w:space="0" w:color="auto"/>
              <w:bottom w:val="single" w:sz="4" w:space="0" w:color="auto"/>
              <w:right w:val="single" w:sz="4" w:space="0" w:color="auto"/>
            </w:tcBorders>
            <w:hideMark/>
          </w:tcPr>
          <w:p w14:paraId="290A9FC7" w14:textId="754E5134"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843" w:type="dxa"/>
            <w:tcBorders>
              <w:top w:val="single" w:sz="4" w:space="0" w:color="auto"/>
              <w:left w:val="single" w:sz="4" w:space="0" w:color="auto"/>
              <w:bottom w:val="single" w:sz="4" w:space="0" w:color="auto"/>
              <w:right w:val="single" w:sz="4" w:space="0" w:color="auto"/>
            </w:tcBorders>
            <w:hideMark/>
          </w:tcPr>
          <w:p w14:paraId="17A04C4B" w14:textId="588E3219"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Miércoles </w:t>
            </w:r>
          </w:p>
        </w:tc>
        <w:tc>
          <w:tcPr>
            <w:tcW w:w="1843" w:type="dxa"/>
            <w:tcBorders>
              <w:top w:val="single" w:sz="4" w:space="0" w:color="auto"/>
              <w:left w:val="single" w:sz="4" w:space="0" w:color="auto"/>
              <w:bottom w:val="single" w:sz="4" w:space="0" w:color="auto"/>
              <w:right w:val="single" w:sz="4" w:space="0" w:color="auto"/>
            </w:tcBorders>
            <w:hideMark/>
          </w:tcPr>
          <w:p w14:paraId="7B9B9928" w14:textId="6224CCCF"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0DBE0A2E" w14:textId="77777777" w:rsidTr="005D4B41">
        <w:tc>
          <w:tcPr>
            <w:tcW w:w="1843" w:type="dxa"/>
            <w:tcBorders>
              <w:top w:val="single" w:sz="4" w:space="0" w:color="auto"/>
              <w:left w:val="single" w:sz="4" w:space="0" w:color="auto"/>
              <w:bottom w:val="single" w:sz="4" w:space="0" w:color="auto"/>
              <w:right w:val="single" w:sz="4" w:space="0" w:color="auto"/>
            </w:tcBorders>
          </w:tcPr>
          <w:p w14:paraId="568A48FA" w14:textId="77777777" w:rsidR="00407AA8" w:rsidRPr="005D4B41" w:rsidRDefault="00407AA8" w:rsidP="005D4B41">
            <w:pPr>
              <w:spacing w:line="276" w:lineRule="auto"/>
              <w:rPr>
                <w:rFonts w:ascii="Arial" w:hAnsi="Arial" w:cs="Arial"/>
                <w:b/>
                <w:sz w:val="22"/>
                <w:szCs w:val="22"/>
                <w:lang w:val="es-ES_tradnl"/>
              </w:rPr>
            </w:pPr>
          </w:p>
          <w:p w14:paraId="121E84E0" w14:textId="38D21856" w:rsidR="00407AA8" w:rsidRPr="005D4B41" w:rsidRDefault="00407AA8" w:rsidP="005D4B41">
            <w:pPr>
              <w:spacing w:line="276" w:lineRule="auto"/>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03A1D15D" w14:textId="77777777" w:rsidR="00407AA8"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La Hispanoamérica actual</w:t>
            </w:r>
          </w:p>
          <w:p w14:paraId="6971F628" w14:textId="77777777"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Parte 1</w:t>
            </w:r>
          </w:p>
          <w:p w14:paraId="37F59FD3" w14:textId="77777777" w:rsidR="00BB4FAF" w:rsidRPr="005D4B41" w:rsidRDefault="00BB4FAF" w:rsidP="005D4B41">
            <w:pPr>
              <w:rPr>
                <w:rFonts w:ascii="Arial" w:hAnsi="Arial" w:cs="Arial"/>
                <w:sz w:val="22"/>
                <w:szCs w:val="22"/>
                <w:lang w:val="es-ES_tradnl"/>
              </w:rPr>
            </w:pPr>
          </w:p>
          <w:p w14:paraId="6CDF39AA" w14:textId="650140F6"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Tarea: realizar los ejercicios de comprensión</w:t>
            </w:r>
          </w:p>
        </w:tc>
        <w:tc>
          <w:tcPr>
            <w:tcW w:w="1843" w:type="dxa"/>
            <w:tcBorders>
              <w:top w:val="single" w:sz="4" w:space="0" w:color="auto"/>
              <w:left w:val="single" w:sz="4" w:space="0" w:color="auto"/>
              <w:bottom w:val="single" w:sz="4" w:space="0" w:color="auto"/>
              <w:right w:val="single" w:sz="4" w:space="0" w:color="auto"/>
            </w:tcBorders>
          </w:tcPr>
          <w:p w14:paraId="274AB404" w14:textId="25AAEA38" w:rsidR="00407AA8"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La Hispanoamérica actual parte 2</w:t>
            </w:r>
          </w:p>
          <w:p w14:paraId="7941A34E" w14:textId="77777777" w:rsidR="00BB4FAF" w:rsidRPr="005D4B41" w:rsidRDefault="00BB4FAF" w:rsidP="005D4B41">
            <w:pPr>
              <w:rPr>
                <w:rFonts w:ascii="Arial" w:hAnsi="Arial" w:cs="Arial"/>
                <w:sz w:val="22"/>
                <w:szCs w:val="22"/>
                <w:lang w:val="es-ES_tradnl"/>
              </w:rPr>
            </w:pPr>
          </w:p>
          <w:p w14:paraId="2918506B" w14:textId="77777777"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Tarea: a. realizar los ejercicios de comprensión</w:t>
            </w:r>
          </w:p>
          <w:p w14:paraId="3A069A5B" w14:textId="51FC2C2E"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b. Buscar 2 noticias relevantes en periódicos escritos o en Internet: La Nación, El Financiero, CR noticias</w:t>
            </w:r>
          </w:p>
        </w:tc>
        <w:tc>
          <w:tcPr>
            <w:tcW w:w="1843" w:type="dxa"/>
            <w:tcBorders>
              <w:top w:val="single" w:sz="4" w:space="0" w:color="auto"/>
              <w:left w:val="single" w:sz="4" w:space="0" w:color="auto"/>
              <w:bottom w:val="single" w:sz="4" w:space="0" w:color="auto"/>
              <w:right w:val="single" w:sz="4" w:space="0" w:color="auto"/>
            </w:tcBorders>
          </w:tcPr>
          <w:p w14:paraId="3DDFF1B3" w14:textId="77777777" w:rsidR="00407AA8" w:rsidRPr="005D4B41" w:rsidRDefault="00BB4FAF" w:rsidP="005D4B41">
            <w:pPr>
              <w:rPr>
                <w:rFonts w:ascii="Arial" w:hAnsi="Arial" w:cs="Arial"/>
                <w:sz w:val="22"/>
                <w:szCs w:val="22"/>
                <w:lang w:val="es-ES_tradnl"/>
              </w:rPr>
            </w:pPr>
            <w:r w:rsidRPr="005D4B41">
              <w:rPr>
                <w:rFonts w:ascii="Arial" w:hAnsi="Arial" w:cs="Arial"/>
                <w:b/>
                <w:sz w:val="22"/>
                <w:szCs w:val="22"/>
                <w:lang w:val="es-ES_tradnl"/>
              </w:rPr>
              <w:t xml:space="preserve"> </w:t>
            </w:r>
            <w:r w:rsidRPr="005D4B41">
              <w:rPr>
                <w:rFonts w:ascii="Arial" w:hAnsi="Arial" w:cs="Arial"/>
                <w:sz w:val="22"/>
                <w:szCs w:val="22"/>
                <w:lang w:val="es-ES_tradnl"/>
              </w:rPr>
              <w:t>Video: Quebrando los huevos de oro.</w:t>
            </w:r>
          </w:p>
          <w:p w14:paraId="12B60449" w14:textId="77777777" w:rsidR="00BB4FAF" w:rsidRPr="005D4B41" w:rsidRDefault="00BB4FAF" w:rsidP="005D4B41">
            <w:pPr>
              <w:rPr>
                <w:rFonts w:ascii="Arial" w:hAnsi="Arial" w:cs="Arial"/>
                <w:sz w:val="22"/>
                <w:szCs w:val="22"/>
                <w:lang w:val="es-ES_tradnl"/>
              </w:rPr>
            </w:pPr>
          </w:p>
          <w:p w14:paraId="63EC9CCF" w14:textId="77777777"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Discusión sobre los tipos de turismo.</w:t>
            </w:r>
          </w:p>
          <w:p w14:paraId="07488FA6" w14:textId="77777777" w:rsidR="00BB4FAF" w:rsidRPr="005D4B41" w:rsidRDefault="00BB4FAF" w:rsidP="005D4B41">
            <w:pPr>
              <w:rPr>
                <w:rFonts w:ascii="Arial" w:hAnsi="Arial" w:cs="Arial"/>
                <w:sz w:val="22"/>
                <w:szCs w:val="22"/>
                <w:lang w:val="es-ES_tradnl"/>
              </w:rPr>
            </w:pPr>
          </w:p>
          <w:p w14:paraId="3DC9F5AF" w14:textId="3CC4E71F"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Tarea: finalizar el ensayo 1 (el tema se decidirá sobre la marcha a elección de los estudiantes)</w:t>
            </w:r>
          </w:p>
        </w:tc>
        <w:tc>
          <w:tcPr>
            <w:tcW w:w="1843" w:type="dxa"/>
            <w:tcBorders>
              <w:top w:val="single" w:sz="4" w:space="0" w:color="auto"/>
              <w:left w:val="single" w:sz="4" w:space="0" w:color="auto"/>
              <w:bottom w:val="single" w:sz="4" w:space="0" w:color="auto"/>
              <w:right w:val="single" w:sz="4" w:space="0" w:color="auto"/>
            </w:tcBorders>
          </w:tcPr>
          <w:p w14:paraId="2B820FFA" w14:textId="18DCA683"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 Ensayo 1</w:t>
            </w:r>
          </w:p>
          <w:p w14:paraId="68E35FD5" w14:textId="75E06AD5"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La lluvia, Uslar Pietri</w:t>
            </w:r>
          </w:p>
          <w:p w14:paraId="37ABBA38" w14:textId="77777777" w:rsidR="00407AA8" w:rsidRPr="005D4B41" w:rsidRDefault="00407AA8" w:rsidP="005D4B41">
            <w:pPr>
              <w:spacing w:line="276" w:lineRule="auto"/>
              <w:rPr>
                <w:rFonts w:ascii="Arial" w:hAnsi="Arial" w:cs="Arial"/>
                <w:sz w:val="22"/>
                <w:szCs w:val="22"/>
                <w:lang w:val="es-ES_tradnl"/>
              </w:rPr>
            </w:pPr>
          </w:p>
          <w:p w14:paraId="5213CC5C" w14:textId="3D6F6244" w:rsidR="00407AA8" w:rsidRPr="005D4B41" w:rsidRDefault="00BB4FAF" w:rsidP="005D4B41">
            <w:pPr>
              <w:spacing w:line="276" w:lineRule="auto"/>
              <w:rPr>
                <w:rFonts w:ascii="Arial" w:hAnsi="Arial" w:cs="Arial"/>
                <w:sz w:val="22"/>
                <w:szCs w:val="22"/>
                <w:highlight w:val="lightGray"/>
                <w:lang w:val="es-ES_tradnl"/>
              </w:rPr>
            </w:pPr>
            <w:r w:rsidRPr="005D4B41">
              <w:rPr>
                <w:rFonts w:ascii="Arial" w:hAnsi="Arial" w:cs="Arial"/>
                <w:sz w:val="22"/>
                <w:szCs w:val="22"/>
                <w:lang w:val="es-ES_tradnl"/>
              </w:rPr>
              <w:t>Tarea: realizar los ejercicios de comprensión</w:t>
            </w:r>
          </w:p>
          <w:p w14:paraId="5C93D357" w14:textId="77777777" w:rsidR="00407AA8" w:rsidRPr="005D4B41" w:rsidRDefault="00407AA8" w:rsidP="005D4B41">
            <w:pPr>
              <w:spacing w:line="276" w:lineRule="auto"/>
              <w:rPr>
                <w:rFonts w:ascii="Arial" w:hAnsi="Arial" w:cs="Arial"/>
                <w:sz w:val="22"/>
                <w:szCs w:val="22"/>
                <w:lang w:val="es-ES_tradnl"/>
              </w:rPr>
            </w:pPr>
          </w:p>
          <w:p w14:paraId="2E1F9C5B" w14:textId="77777777" w:rsidR="00407AA8" w:rsidRPr="005D4B41" w:rsidRDefault="00407AA8" w:rsidP="005D4B41">
            <w:pPr>
              <w:spacing w:line="276" w:lineRule="auto"/>
              <w:rPr>
                <w:rFonts w:ascii="Arial" w:hAnsi="Arial" w:cs="Arial"/>
                <w:sz w:val="22"/>
                <w:szCs w:val="22"/>
                <w:lang w:val="es-ES_tradnl"/>
              </w:rPr>
            </w:pPr>
          </w:p>
        </w:tc>
      </w:tr>
    </w:tbl>
    <w:p w14:paraId="4E994640" w14:textId="53482B68" w:rsidR="00407AA8" w:rsidRPr="005D4B41" w:rsidRDefault="00407AA8" w:rsidP="005D4B41">
      <w:pPr>
        <w:rPr>
          <w:rFonts w:ascii="Arial" w:hAnsi="Arial" w:cs="Arial"/>
          <w:sz w:val="22"/>
          <w:szCs w:val="22"/>
          <w:lang w:val="es-ES_tradnl"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5"/>
        <w:gridCol w:w="1701"/>
        <w:gridCol w:w="1843"/>
      </w:tblGrid>
      <w:tr w:rsidR="00407AA8" w:rsidRPr="005D4B41" w14:paraId="3B0D8FE0" w14:textId="77777777" w:rsidTr="005D4B41">
        <w:tc>
          <w:tcPr>
            <w:tcW w:w="1702" w:type="dxa"/>
            <w:tcBorders>
              <w:top w:val="single" w:sz="4" w:space="0" w:color="auto"/>
              <w:left w:val="single" w:sz="4" w:space="0" w:color="auto"/>
              <w:bottom w:val="single" w:sz="4" w:space="0" w:color="auto"/>
              <w:right w:val="single" w:sz="4" w:space="0" w:color="auto"/>
            </w:tcBorders>
            <w:hideMark/>
          </w:tcPr>
          <w:p w14:paraId="6928E049" w14:textId="77777777"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#5</w:t>
            </w:r>
          </w:p>
        </w:tc>
        <w:tc>
          <w:tcPr>
            <w:tcW w:w="1984" w:type="dxa"/>
            <w:tcBorders>
              <w:top w:val="single" w:sz="4" w:space="0" w:color="auto"/>
              <w:left w:val="single" w:sz="4" w:space="0" w:color="auto"/>
              <w:bottom w:val="single" w:sz="4" w:space="0" w:color="auto"/>
              <w:right w:val="single" w:sz="4" w:space="0" w:color="auto"/>
            </w:tcBorders>
            <w:hideMark/>
          </w:tcPr>
          <w:p w14:paraId="603144F5" w14:textId="6EFC6DBC"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Lunes </w:t>
            </w:r>
          </w:p>
        </w:tc>
        <w:tc>
          <w:tcPr>
            <w:tcW w:w="1985" w:type="dxa"/>
            <w:tcBorders>
              <w:top w:val="single" w:sz="4" w:space="0" w:color="auto"/>
              <w:left w:val="single" w:sz="4" w:space="0" w:color="auto"/>
              <w:bottom w:val="single" w:sz="4" w:space="0" w:color="auto"/>
              <w:right w:val="single" w:sz="4" w:space="0" w:color="auto"/>
            </w:tcBorders>
            <w:hideMark/>
          </w:tcPr>
          <w:p w14:paraId="5D2F4F2E" w14:textId="650AC4F9"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701" w:type="dxa"/>
            <w:tcBorders>
              <w:top w:val="single" w:sz="4" w:space="0" w:color="auto"/>
              <w:left w:val="single" w:sz="4" w:space="0" w:color="auto"/>
              <w:bottom w:val="single" w:sz="4" w:space="0" w:color="auto"/>
              <w:right w:val="single" w:sz="4" w:space="0" w:color="auto"/>
            </w:tcBorders>
            <w:hideMark/>
          </w:tcPr>
          <w:p w14:paraId="7AFD924A" w14:textId="69337213"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Miércoles </w:t>
            </w:r>
          </w:p>
        </w:tc>
        <w:tc>
          <w:tcPr>
            <w:tcW w:w="1843" w:type="dxa"/>
            <w:tcBorders>
              <w:top w:val="single" w:sz="4" w:space="0" w:color="auto"/>
              <w:left w:val="single" w:sz="4" w:space="0" w:color="auto"/>
              <w:bottom w:val="single" w:sz="4" w:space="0" w:color="auto"/>
              <w:right w:val="single" w:sz="4" w:space="0" w:color="auto"/>
            </w:tcBorders>
            <w:hideMark/>
          </w:tcPr>
          <w:p w14:paraId="6CE22760" w14:textId="75AC3923" w:rsidR="00407AA8" w:rsidRPr="005D4B41" w:rsidRDefault="00BB4FAF"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2D72ABEB" w14:textId="77777777" w:rsidTr="005D4B41">
        <w:trPr>
          <w:trHeight w:val="1535"/>
        </w:trPr>
        <w:tc>
          <w:tcPr>
            <w:tcW w:w="1702" w:type="dxa"/>
            <w:tcBorders>
              <w:top w:val="single" w:sz="4" w:space="0" w:color="auto"/>
              <w:left w:val="single" w:sz="4" w:space="0" w:color="auto"/>
              <w:bottom w:val="single" w:sz="4" w:space="0" w:color="auto"/>
              <w:right w:val="single" w:sz="4" w:space="0" w:color="auto"/>
            </w:tcBorders>
          </w:tcPr>
          <w:p w14:paraId="125563E9" w14:textId="77777777" w:rsidR="00407AA8" w:rsidRPr="005D4B41" w:rsidRDefault="00407AA8" w:rsidP="005D4B41">
            <w:pPr>
              <w:spacing w:line="276" w:lineRule="auto"/>
              <w:rPr>
                <w:rFonts w:ascii="Arial" w:hAnsi="Arial" w:cs="Arial"/>
                <w:b/>
                <w:sz w:val="22"/>
                <w:szCs w:val="22"/>
                <w:lang w:val="es-ES_tradnl"/>
              </w:rPr>
            </w:pPr>
          </w:p>
          <w:p w14:paraId="70E6ABD2" w14:textId="6B18E5AE" w:rsidR="00407AA8" w:rsidRPr="005D4B41" w:rsidRDefault="00407AA8" w:rsidP="005D4B41">
            <w:pPr>
              <w:spacing w:line="276" w:lineRule="auto"/>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14:paraId="26BE47A3" w14:textId="44D75F3E"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El mundo de los negocios: Los EE.UU en Hispanoamérica parte I</w:t>
            </w:r>
          </w:p>
          <w:p w14:paraId="156D94B5" w14:textId="0A629F1F"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p w14:paraId="6CCEEE63" w14:textId="77777777" w:rsidR="00407AA8" w:rsidRPr="005D4B41" w:rsidRDefault="00407AA8" w:rsidP="005D4B41">
            <w:pPr>
              <w:spacing w:line="276" w:lineRule="auto"/>
              <w:rPr>
                <w:rFonts w:ascii="Arial" w:hAnsi="Arial" w:cs="Arial"/>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14:paraId="2D30FA41"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Father’s Day, Héctor Velarde</w:t>
            </w:r>
          </w:p>
          <w:p w14:paraId="75C0A473" w14:textId="77777777" w:rsidR="00BB4FAF" w:rsidRPr="005D4B41" w:rsidRDefault="00BB4FAF" w:rsidP="005D4B41">
            <w:pPr>
              <w:spacing w:line="276" w:lineRule="auto"/>
              <w:rPr>
                <w:rFonts w:ascii="Arial" w:hAnsi="Arial" w:cs="Arial"/>
                <w:sz w:val="22"/>
                <w:szCs w:val="22"/>
                <w:lang w:val="es-ES_tradnl"/>
              </w:rPr>
            </w:pPr>
          </w:p>
          <w:p w14:paraId="794AB8B0"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Medios y formas de subsistencia/</w:t>
            </w:r>
          </w:p>
          <w:p w14:paraId="7FA2AD3F"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Resistencia frente a la globalización</w:t>
            </w:r>
          </w:p>
          <w:p w14:paraId="46A990D4" w14:textId="2C8C8DCA"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Tema para reporte 3</w:t>
            </w:r>
          </w:p>
        </w:tc>
        <w:tc>
          <w:tcPr>
            <w:tcW w:w="1701" w:type="dxa"/>
            <w:tcBorders>
              <w:top w:val="single" w:sz="4" w:space="0" w:color="auto"/>
              <w:left w:val="single" w:sz="4" w:space="0" w:color="auto"/>
              <w:bottom w:val="single" w:sz="4" w:space="0" w:color="auto"/>
              <w:right w:val="single" w:sz="4" w:space="0" w:color="auto"/>
            </w:tcBorders>
          </w:tcPr>
          <w:p w14:paraId="7225F8F8" w14:textId="12FD41F8"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w:t>
            </w:r>
            <w:r w:rsidR="005D4B41">
              <w:rPr>
                <w:rFonts w:ascii="Arial" w:hAnsi="Arial" w:cs="Arial"/>
                <w:sz w:val="22"/>
                <w:szCs w:val="22"/>
                <w:lang w:val="es-ES_tradnl"/>
              </w:rPr>
              <w:t>os Estados Unidos en Hispano-amé</w:t>
            </w:r>
            <w:r w:rsidRPr="005D4B41">
              <w:rPr>
                <w:rFonts w:ascii="Arial" w:hAnsi="Arial" w:cs="Arial"/>
                <w:sz w:val="22"/>
                <w:szCs w:val="22"/>
                <w:lang w:val="es-ES_tradnl"/>
              </w:rPr>
              <w:t>rica parte II</w:t>
            </w:r>
          </w:p>
          <w:p w14:paraId="010C17FF" w14:textId="77777777" w:rsidR="00BB4FAF" w:rsidRPr="005D4B41" w:rsidRDefault="00BB4FAF" w:rsidP="005D4B41">
            <w:pPr>
              <w:spacing w:line="276" w:lineRule="auto"/>
              <w:rPr>
                <w:rFonts w:ascii="Arial" w:hAnsi="Arial" w:cs="Arial"/>
                <w:sz w:val="22"/>
                <w:szCs w:val="22"/>
                <w:lang w:val="es-ES_tradnl"/>
              </w:rPr>
            </w:pPr>
          </w:p>
          <w:p w14:paraId="5D3A2241"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p w14:paraId="49ECCDE5" w14:textId="18D87494" w:rsidR="00BB4FAF" w:rsidRPr="005D4B41" w:rsidRDefault="005D4B41" w:rsidP="005D4B41">
            <w:pPr>
              <w:spacing w:line="276" w:lineRule="auto"/>
              <w:rPr>
                <w:rFonts w:ascii="Arial" w:hAnsi="Arial" w:cs="Arial"/>
                <w:sz w:val="22"/>
                <w:szCs w:val="22"/>
                <w:lang w:val="es-ES_tradnl"/>
              </w:rPr>
            </w:pPr>
            <w:r>
              <w:rPr>
                <w:rFonts w:ascii="Arial" w:hAnsi="Arial" w:cs="Arial"/>
                <w:sz w:val="22"/>
                <w:szCs w:val="22"/>
                <w:lang w:val="es-ES_tradnl"/>
              </w:rPr>
              <w:t>Leer: Los EE.UU. en Hispano-a</w:t>
            </w:r>
            <w:r w:rsidR="00BB4FAF" w:rsidRPr="005D4B41">
              <w:rPr>
                <w:rFonts w:ascii="Arial" w:hAnsi="Arial" w:cs="Arial"/>
                <w:sz w:val="22"/>
                <w:szCs w:val="22"/>
                <w:lang w:val="es-ES_tradnl"/>
              </w:rPr>
              <w:t>mérica parte III</w:t>
            </w:r>
          </w:p>
        </w:tc>
        <w:tc>
          <w:tcPr>
            <w:tcW w:w="1843" w:type="dxa"/>
            <w:tcBorders>
              <w:top w:val="single" w:sz="4" w:space="0" w:color="auto"/>
              <w:left w:val="single" w:sz="4" w:space="0" w:color="auto"/>
              <w:bottom w:val="single" w:sz="4" w:space="0" w:color="auto"/>
              <w:right w:val="single" w:sz="4" w:space="0" w:color="auto"/>
            </w:tcBorders>
          </w:tcPr>
          <w:p w14:paraId="4F177EB6" w14:textId="355E8A76"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Presentar las respuestas a los ejercicios de comprensión de la lectura asignada como tarea</w:t>
            </w:r>
          </w:p>
          <w:p w14:paraId="22A4F5B3" w14:textId="0D422504"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Reporte 3</w:t>
            </w:r>
          </w:p>
        </w:tc>
      </w:tr>
    </w:tbl>
    <w:p w14:paraId="233A32AF" w14:textId="1EDD582E" w:rsidR="00407AA8" w:rsidRPr="005D4B41" w:rsidRDefault="00407AA8" w:rsidP="005D4B41">
      <w:pPr>
        <w:rPr>
          <w:rFonts w:ascii="Arial" w:hAnsi="Arial" w:cs="Arial"/>
          <w:b/>
          <w:sz w:val="22"/>
          <w:szCs w:val="22"/>
          <w:lang w:val="es-ES_tradn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843"/>
        <w:gridCol w:w="1843"/>
        <w:gridCol w:w="1843"/>
      </w:tblGrid>
      <w:tr w:rsidR="00407AA8" w:rsidRPr="005D4B41" w14:paraId="5568629D" w14:textId="77777777" w:rsidTr="005D4B41">
        <w:tc>
          <w:tcPr>
            <w:tcW w:w="1843" w:type="dxa"/>
            <w:tcBorders>
              <w:top w:val="single" w:sz="4" w:space="0" w:color="auto"/>
              <w:left w:val="single" w:sz="4" w:space="0" w:color="auto"/>
              <w:bottom w:val="single" w:sz="4" w:space="0" w:color="auto"/>
              <w:right w:val="single" w:sz="4" w:space="0" w:color="auto"/>
            </w:tcBorders>
            <w:hideMark/>
          </w:tcPr>
          <w:p w14:paraId="0AB73506" w14:textId="77777777" w:rsidR="00407AA8" w:rsidRPr="005D4B41" w:rsidRDefault="00407AA8" w:rsidP="005D4B41">
            <w:pPr>
              <w:spacing w:line="276" w:lineRule="auto"/>
              <w:rPr>
                <w:rFonts w:ascii="Arial" w:hAnsi="Arial" w:cs="Arial"/>
                <w:b/>
                <w:sz w:val="22"/>
                <w:szCs w:val="22"/>
                <w:lang w:val="es-ES_tradnl"/>
              </w:rPr>
            </w:pPr>
            <w:r w:rsidRPr="005D4B41">
              <w:rPr>
                <w:rFonts w:ascii="Arial" w:hAnsi="Arial" w:cs="Arial"/>
                <w:b/>
                <w:sz w:val="22"/>
                <w:szCs w:val="22"/>
                <w:lang w:val="es-ES_tradnl"/>
              </w:rPr>
              <w:t>Semana #6</w:t>
            </w:r>
          </w:p>
        </w:tc>
        <w:tc>
          <w:tcPr>
            <w:tcW w:w="1843" w:type="dxa"/>
            <w:tcBorders>
              <w:top w:val="single" w:sz="4" w:space="0" w:color="auto"/>
              <w:left w:val="single" w:sz="4" w:space="0" w:color="auto"/>
              <w:bottom w:val="single" w:sz="4" w:space="0" w:color="auto"/>
              <w:right w:val="single" w:sz="4" w:space="0" w:color="auto"/>
            </w:tcBorders>
            <w:hideMark/>
          </w:tcPr>
          <w:p w14:paraId="3179EBAA" w14:textId="353028B1"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Lunes </w:t>
            </w:r>
          </w:p>
        </w:tc>
        <w:tc>
          <w:tcPr>
            <w:tcW w:w="1843" w:type="dxa"/>
            <w:tcBorders>
              <w:top w:val="single" w:sz="4" w:space="0" w:color="auto"/>
              <w:left w:val="single" w:sz="4" w:space="0" w:color="auto"/>
              <w:bottom w:val="single" w:sz="4" w:space="0" w:color="auto"/>
              <w:right w:val="single" w:sz="4" w:space="0" w:color="auto"/>
            </w:tcBorders>
            <w:hideMark/>
          </w:tcPr>
          <w:p w14:paraId="2D52B359" w14:textId="1395D81C"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Martes </w:t>
            </w:r>
          </w:p>
        </w:tc>
        <w:tc>
          <w:tcPr>
            <w:tcW w:w="1843" w:type="dxa"/>
            <w:tcBorders>
              <w:top w:val="single" w:sz="4" w:space="0" w:color="auto"/>
              <w:left w:val="single" w:sz="4" w:space="0" w:color="auto"/>
              <w:bottom w:val="single" w:sz="4" w:space="0" w:color="auto"/>
              <w:right w:val="single" w:sz="4" w:space="0" w:color="auto"/>
            </w:tcBorders>
            <w:hideMark/>
          </w:tcPr>
          <w:p w14:paraId="58B727F6" w14:textId="76905A6C"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Miércoles</w:t>
            </w:r>
            <w:r w:rsidR="00BB4FAF" w:rsidRPr="005D4B41">
              <w:rPr>
                <w:rFonts w:ascii="Arial" w:hAnsi="Arial" w:cs="Arial"/>
                <w:b/>
                <w:sz w:val="22"/>
                <w:szCs w:val="22"/>
                <w:lang w:val="es-ES_tradnl"/>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584DEEA" w14:textId="1AE9E08A" w:rsidR="00407AA8" w:rsidRPr="005D4B41" w:rsidRDefault="00407AA8" w:rsidP="00CB5664">
            <w:pPr>
              <w:spacing w:line="276" w:lineRule="auto"/>
              <w:rPr>
                <w:rFonts w:ascii="Arial" w:hAnsi="Arial" w:cs="Arial"/>
                <w:b/>
                <w:sz w:val="22"/>
                <w:szCs w:val="22"/>
                <w:lang w:val="es-ES_tradnl"/>
              </w:rPr>
            </w:pPr>
            <w:r w:rsidRPr="005D4B41">
              <w:rPr>
                <w:rFonts w:ascii="Arial" w:hAnsi="Arial" w:cs="Arial"/>
                <w:b/>
                <w:sz w:val="22"/>
                <w:szCs w:val="22"/>
                <w:lang w:val="es-ES_tradnl"/>
              </w:rPr>
              <w:t xml:space="preserve">Jueves </w:t>
            </w:r>
          </w:p>
        </w:tc>
      </w:tr>
      <w:tr w:rsidR="00407AA8" w:rsidRPr="005D4B41" w14:paraId="7054A06B" w14:textId="77777777" w:rsidTr="005D4B41">
        <w:tc>
          <w:tcPr>
            <w:tcW w:w="1843" w:type="dxa"/>
            <w:tcBorders>
              <w:top w:val="single" w:sz="4" w:space="0" w:color="auto"/>
              <w:left w:val="single" w:sz="4" w:space="0" w:color="auto"/>
              <w:bottom w:val="single" w:sz="4" w:space="0" w:color="auto"/>
              <w:right w:val="single" w:sz="4" w:space="0" w:color="auto"/>
            </w:tcBorders>
          </w:tcPr>
          <w:p w14:paraId="209C164D" w14:textId="1957D8FD" w:rsidR="00407AA8" w:rsidRPr="005D4B41" w:rsidRDefault="00407AA8" w:rsidP="005D4B41">
            <w:pPr>
              <w:spacing w:line="276" w:lineRule="auto"/>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14:paraId="4E4F4ABB" w14:textId="799D1A29" w:rsidR="00407AA8"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Ensayo 2 (el tema se decidirá sobre la marcha a elección de los estudiantes)</w:t>
            </w:r>
          </w:p>
          <w:p w14:paraId="1B018D22" w14:textId="77777777" w:rsidR="00BB4FAF" w:rsidRPr="005D4B41" w:rsidRDefault="00BB4FAF" w:rsidP="005D4B41">
            <w:pPr>
              <w:rPr>
                <w:rFonts w:ascii="Arial" w:hAnsi="Arial" w:cs="Arial"/>
                <w:sz w:val="22"/>
                <w:szCs w:val="22"/>
                <w:lang w:val="es-ES_tradnl"/>
              </w:rPr>
            </w:pPr>
          </w:p>
          <w:p w14:paraId="25901D1B" w14:textId="24C0CAF6" w:rsidR="00BB4FAF" w:rsidRPr="005D4B41" w:rsidRDefault="00BB4FAF" w:rsidP="005D4B41">
            <w:pPr>
              <w:rPr>
                <w:rFonts w:ascii="Arial" w:hAnsi="Arial" w:cs="Arial"/>
                <w:sz w:val="22"/>
                <w:szCs w:val="22"/>
                <w:lang w:val="es-ES_tradnl"/>
              </w:rPr>
            </w:pPr>
            <w:r w:rsidRPr="005D4B41">
              <w:rPr>
                <w:rFonts w:ascii="Arial" w:hAnsi="Arial" w:cs="Arial"/>
                <w:sz w:val="22"/>
                <w:szCs w:val="22"/>
                <w:lang w:val="es-ES_tradnl"/>
              </w:rPr>
              <w:t>Tradiciones religiosas: papá quiero hacer la comunión</w:t>
            </w:r>
          </w:p>
          <w:p w14:paraId="52F2CC30" w14:textId="77777777" w:rsidR="00407AA8" w:rsidRPr="005D4B41" w:rsidRDefault="00407AA8" w:rsidP="005D4B41">
            <w:pPr>
              <w:spacing w:line="276" w:lineRule="auto"/>
              <w:rPr>
                <w:rFonts w:ascii="Arial" w:hAnsi="Arial" w:cs="Arial"/>
                <w:sz w:val="22"/>
                <w:szCs w:val="22"/>
                <w:lang w:val="es-ES_tradnl"/>
              </w:rPr>
            </w:pPr>
          </w:p>
          <w:p w14:paraId="479028A0" w14:textId="77777777" w:rsidR="00407AA8" w:rsidRPr="005D4B41" w:rsidRDefault="00407AA8" w:rsidP="005D4B41">
            <w:pPr>
              <w:spacing w:line="276" w:lineRule="auto"/>
              <w:rPr>
                <w:rFonts w:ascii="Arial" w:hAnsi="Arial" w:cs="Arial"/>
                <w:sz w:val="22"/>
                <w:szCs w:val="22"/>
                <w:lang w:val="es-ES_tradnl"/>
              </w:rPr>
            </w:pPr>
          </w:p>
          <w:p w14:paraId="00735E24" w14:textId="77777777" w:rsidR="00407AA8" w:rsidRPr="005D4B41" w:rsidRDefault="00407AA8" w:rsidP="005D4B41">
            <w:pPr>
              <w:spacing w:line="276" w:lineRule="auto"/>
              <w:rPr>
                <w:rFonts w:ascii="Arial" w:hAnsi="Arial" w:cs="Arial"/>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hideMark/>
          </w:tcPr>
          <w:p w14:paraId="51A4AF74" w14:textId="77777777"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La  América Latina católica “renace”</w:t>
            </w:r>
          </w:p>
          <w:p w14:paraId="5BD05542" w14:textId="77777777" w:rsidR="00BB4FAF" w:rsidRPr="005D4B41" w:rsidRDefault="00BB4FAF" w:rsidP="005D4B41">
            <w:pPr>
              <w:spacing w:line="276" w:lineRule="auto"/>
              <w:rPr>
                <w:rFonts w:ascii="Arial" w:hAnsi="Arial" w:cs="Arial"/>
                <w:sz w:val="22"/>
                <w:szCs w:val="22"/>
                <w:lang w:val="es-ES_tradnl"/>
              </w:rPr>
            </w:pPr>
          </w:p>
          <w:p w14:paraId="2FB55D7D" w14:textId="77777777"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Tarea: realizar los ejercicios de comprensión</w:t>
            </w:r>
          </w:p>
          <w:p w14:paraId="35EBDEF1" w14:textId="058C265C"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 xml:space="preserve">Leer: </w:t>
            </w:r>
            <w:r w:rsidR="005D4B41" w:rsidRPr="005D4B41">
              <w:rPr>
                <w:rFonts w:ascii="Arial" w:hAnsi="Arial" w:cs="Arial"/>
                <w:sz w:val="22"/>
                <w:szCs w:val="22"/>
                <w:lang w:val="es-ES_tradnl"/>
              </w:rPr>
              <w:t>México</w:t>
            </w:r>
            <w:r w:rsidR="005D4B41">
              <w:rPr>
                <w:rFonts w:ascii="Arial" w:hAnsi="Arial" w:cs="Arial"/>
                <w:sz w:val="22"/>
                <w:szCs w:val="22"/>
                <w:lang w:val="es-ES_tradnl"/>
              </w:rPr>
              <w:t>-americanos, puertorriqueños  y cubano-ameri</w:t>
            </w:r>
            <w:r w:rsidRPr="005D4B41">
              <w:rPr>
                <w:rFonts w:ascii="Arial" w:hAnsi="Arial" w:cs="Arial"/>
                <w:sz w:val="22"/>
                <w:szCs w:val="22"/>
                <w:lang w:val="es-ES_tradnl"/>
              </w:rPr>
              <w:t>canos</w:t>
            </w:r>
          </w:p>
          <w:p w14:paraId="771866DE" w14:textId="48E8D538"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Parte I</w:t>
            </w:r>
          </w:p>
        </w:tc>
        <w:tc>
          <w:tcPr>
            <w:tcW w:w="1843" w:type="dxa"/>
            <w:tcBorders>
              <w:top w:val="single" w:sz="4" w:space="0" w:color="auto"/>
              <w:left w:val="single" w:sz="4" w:space="0" w:color="auto"/>
              <w:bottom w:val="single" w:sz="4" w:space="0" w:color="auto"/>
              <w:right w:val="single" w:sz="4" w:space="0" w:color="auto"/>
            </w:tcBorders>
            <w:hideMark/>
          </w:tcPr>
          <w:p w14:paraId="40F714A2" w14:textId="11A6F033" w:rsidR="00BB4FAF" w:rsidRPr="005D4B41" w:rsidRDefault="005D4B41" w:rsidP="005D4B41">
            <w:pPr>
              <w:spacing w:line="276" w:lineRule="auto"/>
              <w:rPr>
                <w:rFonts w:ascii="Arial" w:hAnsi="Arial" w:cs="Arial"/>
                <w:sz w:val="22"/>
                <w:szCs w:val="22"/>
                <w:lang w:val="es-ES_tradnl"/>
              </w:rPr>
            </w:pPr>
            <w:r w:rsidRPr="005D4B41">
              <w:rPr>
                <w:rFonts w:ascii="Arial" w:hAnsi="Arial" w:cs="Arial"/>
                <w:sz w:val="22"/>
                <w:szCs w:val="22"/>
                <w:lang w:val="es-ES_tradnl"/>
              </w:rPr>
              <w:t>México</w:t>
            </w:r>
            <w:r>
              <w:rPr>
                <w:rFonts w:ascii="Arial" w:hAnsi="Arial" w:cs="Arial"/>
                <w:sz w:val="22"/>
                <w:szCs w:val="22"/>
                <w:lang w:val="es-ES_tradnl"/>
              </w:rPr>
              <w:t>-americanos, puertorrique</w:t>
            </w:r>
            <w:r w:rsidR="00BB4FAF" w:rsidRPr="005D4B41">
              <w:rPr>
                <w:rFonts w:ascii="Arial" w:hAnsi="Arial" w:cs="Arial"/>
                <w:sz w:val="22"/>
                <w:szCs w:val="22"/>
                <w:lang w:val="es-ES_tradnl"/>
              </w:rPr>
              <w:t>ños  y cubano</w:t>
            </w:r>
            <w:r>
              <w:rPr>
                <w:rFonts w:ascii="Arial" w:hAnsi="Arial" w:cs="Arial"/>
                <w:sz w:val="22"/>
                <w:szCs w:val="22"/>
                <w:lang w:val="es-ES_tradnl"/>
              </w:rPr>
              <w:t>-ameri</w:t>
            </w:r>
            <w:r w:rsidR="00BB4FAF" w:rsidRPr="005D4B41">
              <w:rPr>
                <w:rFonts w:ascii="Arial" w:hAnsi="Arial" w:cs="Arial"/>
                <w:sz w:val="22"/>
                <w:szCs w:val="22"/>
                <w:lang w:val="es-ES_tradnl"/>
              </w:rPr>
              <w:t>canos</w:t>
            </w:r>
          </w:p>
          <w:p w14:paraId="61DF6823" w14:textId="01474FD2"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Parte 2</w:t>
            </w:r>
          </w:p>
          <w:p w14:paraId="4F79BA8F" w14:textId="27CDE463" w:rsidR="00407AA8"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Mitos y estereotipos sobre los migrantes</w:t>
            </w:r>
          </w:p>
        </w:tc>
        <w:tc>
          <w:tcPr>
            <w:tcW w:w="1843" w:type="dxa"/>
            <w:tcBorders>
              <w:top w:val="single" w:sz="4" w:space="0" w:color="auto"/>
              <w:left w:val="single" w:sz="4" w:space="0" w:color="auto"/>
              <w:bottom w:val="single" w:sz="4" w:space="0" w:color="auto"/>
              <w:right w:val="single" w:sz="4" w:space="0" w:color="auto"/>
            </w:tcBorders>
          </w:tcPr>
          <w:p w14:paraId="1A836FBC" w14:textId="1D9BF998" w:rsidR="00407AA8" w:rsidRPr="005D4B41" w:rsidRDefault="00407AA8" w:rsidP="005D4B41">
            <w:pPr>
              <w:spacing w:line="276" w:lineRule="auto"/>
              <w:rPr>
                <w:rFonts w:ascii="Arial" w:hAnsi="Arial" w:cs="Arial"/>
                <w:b/>
                <w:sz w:val="22"/>
                <w:szCs w:val="22"/>
                <w:lang w:val="es-ES_tradnl"/>
              </w:rPr>
            </w:pPr>
          </w:p>
          <w:p w14:paraId="3F624488" w14:textId="77777777" w:rsidR="00407AA8" w:rsidRPr="005D4B41" w:rsidRDefault="00407AA8" w:rsidP="005D4B41">
            <w:pPr>
              <w:spacing w:line="276" w:lineRule="auto"/>
              <w:rPr>
                <w:rFonts w:ascii="Arial" w:hAnsi="Arial" w:cs="Arial"/>
                <w:b/>
                <w:sz w:val="22"/>
                <w:szCs w:val="22"/>
                <w:lang w:val="es-ES_tradnl"/>
              </w:rPr>
            </w:pPr>
          </w:p>
          <w:p w14:paraId="1336F2FF" w14:textId="77777777" w:rsidR="00407AA8" w:rsidRPr="005D4B41" w:rsidRDefault="00407AA8" w:rsidP="005D4B41">
            <w:pPr>
              <w:spacing w:line="276" w:lineRule="auto"/>
              <w:rPr>
                <w:rFonts w:ascii="Arial" w:hAnsi="Arial" w:cs="Arial"/>
                <w:sz w:val="22"/>
                <w:szCs w:val="22"/>
                <w:lang w:val="es-ES_tradnl"/>
              </w:rPr>
            </w:pPr>
            <w:r w:rsidRPr="005D4B41">
              <w:rPr>
                <w:rFonts w:ascii="Arial" w:hAnsi="Arial" w:cs="Arial"/>
                <w:sz w:val="22"/>
                <w:szCs w:val="22"/>
                <w:highlight w:val="lightGray"/>
                <w:lang w:val="es-ES_tradnl"/>
              </w:rPr>
              <w:t>EXAMEN FINAL</w:t>
            </w:r>
          </w:p>
          <w:p w14:paraId="37EBE8F4" w14:textId="002727C9" w:rsidR="00BB4FAF" w:rsidRPr="005D4B41" w:rsidRDefault="00BB4FAF" w:rsidP="005D4B41">
            <w:pPr>
              <w:spacing w:line="276" w:lineRule="auto"/>
              <w:rPr>
                <w:rFonts w:ascii="Arial" w:hAnsi="Arial" w:cs="Arial"/>
                <w:sz w:val="22"/>
                <w:szCs w:val="22"/>
                <w:lang w:val="es-ES_tradnl"/>
              </w:rPr>
            </w:pPr>
            <w:r w:rsidRPr="005D4B41">
              <w:rPr>
                <w:rFonts w:ascii="Arial" w:hAnsi="Arial" w:cs="Arial"/>
                <w:sz w:val="22"/>
                <w:szCs w:val="22"/>
                <w:lang w:val="es-ES_tradnl"/>
              </w:rPr>
              <w:t>PRESENTA-CION ORAL FINAL</w:t>
            </w:r>
          </w:p>
        </w:tc>
      </w:tr>
    </w:tbl>
    <w:p w14:paraId="56017BC3" w14:textId="27D286AB" w:rsidR="00FB15F5" w:rsidRPr="005D4B41" w:rsidRDefault="00BB4FAF"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Materiales necesarios:</w:t>
      </w:r>
    </w:p>
    <w:p w14:paraId="533EB5D5" w14:textId="77777777" w:rsidR="00BB4FAF" w:rsidRPr="005D4B41" w:rsidRDefault="00BB4FAF" w:rsidP="005D4B41">
      <w:pPr>
        <w:rPr>
          <w:rFonts w:ascii="Arial" w:eastAsia="Arial Unicode MS" w:hAnsi="Arial" w:cs="Arial"/>
          <w:b/>
          <w:sz w:val="22"/>
          <w:szCs w:val="22"/>
          <w:lang w:val="es-ES_tradnl"/>
        </w:rPr>
      </w:pPr>
    </w:p>
    <w:p w14:paraId="5285233D" w14:textId="4B7052EA" w:rsidR="00BB4FAF" w:rsidRPr="005D4B41" w:rsidRDefault="00BB4FAF"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Diccionario español/inglés (Wordreference es un buen diccionario en línea)</w:t>
      </w:r>
    </w:p>
    <w:p w14:paraId="1E58B04E" w14:textId="77777777" w:rsidR="00BB4FAF" w:rsidRPr="005D4B41" w:rsidRDefault="00BB4FAF" w:rsidP="005D4B41">
      <w:pPr>
        <w:rPr>
          <w:rFonts w:ascii="Arial" w:eastAsia="Arial Unicode MS" w:hAnsi="Arial" w:cs="Arial"/>
          <w:b/>
          <w:sz w:val="22"/>
          <w:szCs w:val="22"/>
          <w:lang w:val="es-ES_tradnl"/>
        </w:rPr>
      </w:pPr>
    </w:p>
    <w:p w14:paraId="2F29A5CA" w14:textId="147B29B1" w:rsidR="00BB4FAF" w:rsidRPr="005D4B41" w:rsidRDefault="00BB4FAF"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Se usarán como base para las lecturas los textos:</w:t>
      </w:r>
    </w:p>
    <w:p w14:paraId="7B375314" w14:textId="77777777" w:rsidR="00BB4FAF" w:rsidRPr="005D4B41" w:rsidRDefault="00BB4FAF" w:rsidP="005D4B41">
      <w:pPr>
        <w:rPr>
          <w:rFonts w:ascii="Arial" w:eastAsia="Arial Unicode MS" w:hAnsi="Arial" w:cs="Arial"/>
          <w:b/>
          <w:sz w:val="22"/>
          <w:szCs w:val="22"/>
          <w:lang w:val="es-ES_tradnl"/>
        </w:rPr>
      </w:pPr>
    </w:p>
    <w:p w14:paraId="53FB35DB" w14:textId="179D9DD1" w:rsidR="00BB4FAF" w:rsidRPr="005D4B41" w:rsidRDefault="00BB4FAF"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Pasajes, cultura (Bretz, Dvorak, Kirschner, tercera edición)</w:t>
      </w:r>
    </w:p>
    <w:p w14:paraId="53F5CBF0" w14:textId="3CE4814F" w:rsidR="00BB4FAF" w:rsidRPr="005D4B41" w:rsidRDefault="00BB4FAF"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Exploraciones imaginativas (Medina, Héctor y Porter, Ann Phoebe)</w:t>
      </w:r>
    </w:p>
    <w:p w14:paraId="4D65290C" w14:textId="158A18FD" w:rsidR="00BB4FAF" w:rsidRPr="005D4B41" w:rsidRDefault="0054145A"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Comunicación escrita (Bolaños, Bolívar)</w:t>
      </w:r>
    </w:p>
    <w:p w14:paraId="645E6D0B" w14:textId="2C418843" w:rsidR="0054145A" w:rsidRPr="005D4B41" w:rsidRDefault="0054145A" w:rsidP="005D4B41">
      <w:pPr>
        <w:rPr>
          <w:rFonts w:ascii="Arial" w:eastAsia="Arial Unicode MS" w:hAnsi="Arial" w:cs="Arial"/>
          <w:b/>
          <w:sz w:val="22"/>
          <w:szCs w:val="22"/>
          <w:lang w:val="es-ES_tradnl"/>
        </w:rPr>
      </w:pPr>
      <w:r w:rsidRPr="005D4B41">
        <w:rPr>
          <w:rFonts w:ascii="Arial" w:eastAsia="Arial Unicode MS" w:hAnsi="Arial" w:cs="Arial"/>
          <w:b/>
          <w:sz w:val="22"/>
          <w:szCs w:val="22"/>
          <w:lang w:val="es-ES_tradnl"/>
        </w:rPr>
        <w:t>Ortografía programada (Ortega, Wenceslao)</w:t>
      </w:r>
    </w:p>
    <w:p w14:paraId="6551CDB8" w14:textId="77777777" w:rsidR="001F7770" w:rsidRPr="005D4B41" w:rsidRDefault="001F7770" w:rsidP="005D4B41">
      <w:pPr>
        <w:rPr>
          <w:rFonts w:ascii="Arial" w:hAnsi="Arial" w:cs="Arial"/>
          <w:lang w:val="en-US"/>
        </w:rPr>
      </w:pPr>
    </w:p>
    <w:sectPr w:rsidR="001F7770" w:rsidRPr="005D4B41" w:rsidSect="001F77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8B68D" w14:textId="77777777" w:rsidR="00F3516D" w:rsidRDefault="00F3516D" w:rsidP="00F2434A">
      <w:r>
        <w:separator/>
      </w:r>
    </w:p>
  </w:endnote>
  <w:endnote w:type="continuationSeparator" w:id="0">
    <w:p w14:paraId="66B2B94B" w14:textId="77777777" w:rsidR="00F3516D" w:rsidRDefault="00F3516D" w:rsidP="00F2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20AD" w14:textId="77777777" w:rsidR="00F3516D" w:rsidRDefault="00F3516D" w:rsidP="00F2434A">
      <w:r>
        <w:separator/>
      </w:r>
    </w:p>
  </w:footnote>
  <w:footnote w:type="continuationSeparator" w:id="0">
    <w:p w14:paraId="36F8C84B" w14:textId="77777777" w:rsidR="00F3516D" w:rsidRDefault="00F3516D" w:rsidP="00F24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641"/>
    <w:multiLevelType w:val="multilevel"/>
    <w:tmpl w:val="017EBA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67CE0E13"/>
    <w:multiLevelType w:val="multilevel"/>
    <w:tmpl w:val="017EBA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D5"/>
    <w:rsid w:val="001C3F09"/>
    <w:rsid w:val="001F7770"/>
    <w:rsid w:val="00207AD5"/>
    <w:rsid w:val="00407AA8"/>
    <w:rsid w:val="004873D5"/>
    <w:rsid w:val="0054145A"/>
    <w:rsid w:val="005D4B41"/>
    <w:rsid w:val="00AB352A"/>
    <w:rsid w:val="00B35BF0"/>
    <w:rsid w:val="00B95680"/>
    <w:rsid w:val="00BB4FAF"/>
    <w:rsid w:val="00CB5664"/>
    <w:rsid w:val="00F2434A"/>
    <w:rsid w:val="00F3516D"/>
    <w:rsid w:val="00FB15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14748"/>
  <w14:defaultImageDpi w14:val="300"/>
  <w15:docId w15:val="{2C739C99-7922-4F03-8CF2-0C16A2BE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F5"/>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A8"/>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Header">
    <w:name w:val="header"/>
    <w:basedOn w:val="Normal"/>
    <w:link w:val="HeaderChar"/>
    <w:uiPriority w:val="99"/>
    <w:unhideWhenUsed/>
    <w:rsid w:val="00F2434A"/>
    <w:pPr>
      <w:tabs>
        <w:tab w:val="center" w:pos="4320"/>
        <w:tab w:val="right" w:pos="8640"/>
      </w:tabs>
    </w:pPr>
  </w:style>
  <w:style w:type="character" w:customStyle="1" w:styleId="HeaderChar">
    <w:name w:val="Header Char"/>
    <w:basedOn w:val="DefaultParagraphFont"/>
    <w:link w:val="Header"/>
    <w:uiPriority w:val="99"/>
    <w:rsid w:val="00F2434A"/>
    <w:rPr>
      <w:rFonts w:ascii="Times New Roman" w:eastAsia="Times New Roman" w:hAnsi="Times New Roman" w:cs="Times New Roman"/>
      <w:lang w:val="es-ES"/>
    </w:rPr>
  </w:style>
  <w:style w:type="paragraph" w:styleId="Footer">
    <w:name w:val="footer"/>
    <w:basedOn w:val="Normal"/>
    <w:link w:val="FooterChar"/>
    <w:uiPriority w:val="99"/>
    <w:unhideWhenUsed/>
    <w:rsid w:val="00F2434A"/>
    <w:pPr>
      <w:tabs>
        <w:tab w:val="center" w:pos="4320"/>
        <w:tab w:val="right" w:pos="8640"/>
      </w:tabs>
    </w:pPr>
  </w:style>
  <w:style w:type="character" w:customStyle="1" w:styleId="FooterChar">
    <w:name w:val="Footer Char"/>
    <w:basedOn w:val="DefaultParagraphFont"/>
    <w:link w:val="Footer"/>
    <w:uiPriority w:val="99"/>
    <w:rsid w:val="00F2434A"/>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10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Eduard</cp:lastModifiedBy>
  <cp:revision>2</cp:revision>
  <cp:lastPrinted>2018-09-24T15:29:00Z</cp:lastPrinted>
  <dcterms:created xsi:type="dcterms:W3CDTF">2018-09-27T19:47:00Z</dcterms:created>
  <dcterms:modified xsi:type="dcterms:W3CDTF">2018-09-27T19:47:00Z</dcterms:modified>
</cp:coreProperties>
</file>