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7796"/>
        <w:gridCol w:w="992"/>
      </w:tblGrid>
      <w:tr w:rsidR="00E04B1A" w:rsidRPr="00185292" w:rsidTr="00A35D52">
        <w:tc>
          <w:tcPr>
            <w:tcW w:w="9180" w:type="dxa"/>
            <w:gridSpan w:val="3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b/>
                <w:sz w:val="28"/>
                <w:lang w:val="en-US"/>
              </w:rPr>
            </w:pPr>
            <w:r w:rsidRPr="00A35D52">
              <w:rPr>
                <w:b/>
                <w:sz w:val="28"/>
                <w:lang w:val="en-US"/>
              </w:rPr>
              <w:t>USIL INTERNATIONAL CENTER FOR STUDY AND RESEARCH</w:t>
            </w:r>
          </w:p>
        </w:tc>
      </w:tr>
      <w:tr w:rsidR="00E04B1A" w:rsidRPr="00185292" w:rsidTr="00A35D52">
        <w:tc>
          <w:tcPr>
            <w:tcW w:w="9180" w:type="dxa"/>
            <w:gridSpan w:val="3"/>
          </w:tcPr>
          <w:p w:rsidR="00E04B1A" w:rsidRPr="00A35D52" w:rsidRDefault="00E04B1A" w:rsidP="00A35D52">
            <w:pPr>
              <w:spacing w:after="0" w:line="240" w:lineRule="auto"/>
              <w:rPr>
                <w:lang w:val="en-US"/>
              </w:rPr>
            </w:pPr>
            <w:r w:rsidRPr="00A35D52">
              <w:rPr>
                <w:b/>
                <w:lang w:val="en-US"/>
              </w:rPr>
              <w:t>Course:</w:t>
            </w:r>
            <w:r w:rsidRPr="00A35D52">
              <w:rPr>
                <w:lang w:val="en-US"/>
              </w:rPr>
              <w:t xml:space="preserve"> Business in Peru and Latin America</w:t>
            </w:r>
          </w:p>
        </w:tc>
      </w:tr>
      <w:tr w:rsidR="00E04B1A" w:rsidRPr="00A35D52" w:rsidTr="00A35D52">
        <w:tc>
          <w:tcPr>
            <w:tcW w:w="9180" w:type="dxa"/>
            <w:gridSpan w:val="3"/>
          </w:tcPr>
          <w:p w:rsidR="00E04B1A" w:rsidRPr="00A35D52" w:rsidRDefault="00E04B1A" w:rsidP="00A35D52">
            <w:pPr>
              <w:spacing w:after="0" w:line="240" w:lineRule="auto"/>
            </w:pPr>
            <w:r w:rsidRPr="00A35D52">
              <w:rPr>
                <w:b/>
              </w:rPr>
              <w:t>Professor:</w:t>
            </w:r>
            <w:r w:rsidRPr="00A35D52">
              <w:t xml:space="preserve"> Juan Manuel Delgado</w:t>
            </w:r>
          </w:p>
        </w:tc>
      </w:tr>
      <w:tr w:rsidR="00E04B1A" w:rsidRPr="00A35D52" w:rsidTr="00A35D52">
        <w:tc>
          <w:tcPr>
            <w:tcW w:w="9180" w:type="dxa"/>
            <w:gridSpan w:val="3"/>
          </w:tcPr>
          <w:p w:rsidR="00E04B1A" w:rsidRPr="00A35D52" w:rsidRDefault="00E04B1A" w:rsidP="00A35D52">
            <w:pPr>
              <w:spacing w:after="0" w:line="240" w:lineRule="auto"/>
            </w:pPr>
            <w:r w:rsidRPr="00A35D52">
              <w:rPr>
                <w:b/>
              </w:rPr>
              <w:t>Number of contact hours:</w:t>
            </w:r>
            <w:r w:rsidRPr="00A35D52">
              <w:t xml:space="preserve"> 64</w:t>
            </w:r>
          </w:p>
        </w:tc>
      </w:tr>
      <w:tr w:rsidR="00E04B1A" w:rsidRPr="00A35D52" w:rsidTr="00A35D52">
        <w:tc>
          <w:tcPr>
            <w:tcW w:w="9180" w:type="dxa"/>
            <w:gridSpan w:val="3"/>
          </w:tcPr>
          <w:p w:rsidR="00E04B1A" w:rsidRPr="00A35D52" w:rsidRDefault="00E04B1A" w:rsidP="00A35D52">
            <w:pPr>
              <w:spacing w:after="0" w:line="240" w:lineRule="auto"/>
            </w:pPr>
            <w:r w:rsidRPr="00A35D52">
              <w:rPr>
                <w:b/>
              </w:rPr>
              <w:t>Credits:</w:t>
            </w:r>
            <w:r w:rsidRPr="00A35D52">
              <w:t xml:space="preserve"> 4</w:t>
            </w:r>
          </w:p>
        </w:tc>
      </w:tr>
      <w:tr w:rsidR="00E04B1A" w:rsidRPr="00185292" w:rsidTr="00A35D52">
        <w:tc>
          <w:tcPr>
            <w:tcW w:w="9180" w:type="dxa"/>
            <w:gridSpan w:val="3"/>
          </w:tcPr>
          <w:p w:rsidR="00E04B1A" w:rsidRPr="00A35D52" w:rsidRDefault="00E04B1A" w:rsidP="00A35D52">
            <w:pPr>
              <w:spacing w:after="0" w:line="240" w:lineRule="auto"/>
              <w:rPr>
                <w:b/>
                <w:lang w:val="en-US"/>
              </w:rPr>
            </w:pPr>
            <w:r w:rsidRPr="00A35D52">
              <w:rPr>
                <w:b/>
                <w:lang w:val="en-US"/>
              </w:rPr>
              <w:t xml:space="preserve">Recommended level: </w:t>
            </w:r>
            <w:r w:rsidRPr="00A35D52">
              <w:rPr>
                <w:lang w:val="en-US"/>
              </w:rPr>
              <w:t>junior or senior</w:t>
            </w:r>
            <w:r w:rsidRPr="00A35D52">
              <w:rPr>
                <w:b/>
                <w:lang w:val="en-US"/>
              </w:rPr>
              <w:t xml:space="preserve"> </w:t>
            </w:r>
          </w:p>
        </w:tc>
      </w:tr>
      <w:tr w:rsidR="00E04B1A" w:rsidRPr="00A35D52" w:rsidTr="00A35D52">
        <w:tc>
          <w:tcPr>
            <w:tcW w:w="9180" w:type="dxa"/>
            <w:gridSpan w:val="3"/>
            <w:shd w:val="pct20" w:color="auto" w:fill="auto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b/>
              </w:rPr>
            </w:pPr>
            <w:r w:rsidRPr="00A35D52">
              <w:rPr>
                <w:b/>
              </w:rPr>
              <w:t>COURSE SUMMARY</w:t>
            </w:r>
          </w:p>
        </w:tc>
      </w:tr>
      <w:tr w:rsidR="00E04B1A" w:rsidRPr="00185292" w:rsidTr="00A35D52">
        <w:tc>
          <w:tcPr>
            <w:tcW w:w="9180" w:type="dxa"/>
            <w:gridSpan w:val="3"/>
          </w:tcPr>
          <w:p w:rsidR="00E04B1A" w:rsidRPr="00A35D52" w:rsidRDefault="00E04B1A" w:rsidP="00A35D52">
            <w:pPr>
              <w:spacing w:after="0" w:line="240" w:lineRule="auto"/>
              <w:rPr>
                <w:lang w:val="en-US"/>
              </w:rPr>
            </w:pPr>
            <w:r w:rsidRPr="00A35D52">
              <w:rPr>
                <w:lang w:val="en-US"/>
              </w:rPr>
              <w:t xml:space="preserve">This course </w:t>
            </w:r>
            <w:r>
              <w:rPr>
                <w:lang w:val="en-US"/>
              </w:rPr>
              <w:t xml:space="preserve">aims to give </w:t>
            </w:r>
            <w:r w:rsidRPr="00A35D52">
              <w:rPr>
                <w:lang w:val="en-US"/>
              </w:rPr>
              <w:t xml:space="preserve">students a better understanding of the economic environment for investment, trade and importing in Peru and Latin America. It provides a basic understanding of regional economics, marketing, trade opportunities and free trade agreements, in the context of doing business in Latin America. </w:t>
            </w:r>
          </w:p>
        </w:tc>
        <w:bookmarkStart w:id="0" w:name="_GoBack"/>
        <w:bookmarkEnd w:id="0"/>
      </w:tr>
      <w:tr w:rsidR="00E04B1A" w:rsidRPr="00A35D52" w:rsidTr="00A35D52">
        <w:tc>
          <w:tcPr>
            <w:tcW w:w="392" w:type="dxa"/>
            <w:shd w:val="pct20" w:color="auto" w:fill="auto"/>
          </w:tcPr>
          <w:p w:rsidR="00E04B1A" w:rsidRPr="00A35D52" w:rsidRDefault="00E04B1A" w:rsidP="00A35D52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7796" w:type="dxa"/>
            <w:shd w:val="pct20" w:color="auto" w:fill="auto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35D52">
              <w:rPr>
                <w:b/>
                <w:lang w:val="en-US"/>
              </w:rPr>
              <w:t>TOPIC / LEARNING ACTIVITY / ASSESSMENT ACTIVITY</w:t>
            </w:r>
          </w:p>
        </w:tc>
        <w:tc>
          <w:tcPr>
            <w:tcW w:w="992" w:type="dxa"/>
            <w:shd w:val="pct20" w:color="auto" w:fill="auto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35D52">
              <w:rPr>
                <w:b/>
                <w:lang w:val="en-US"/>
              </w:rPr>
              <w:t>HOURS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rPr>
                <w:lang w:val="en-US"/>
              </w:rPr>
            </w:pPr>
            <w:r w:rsidRPr="00A35D52">
              <w:rPr>
                <w:lang w:val="en-US"/>
              </w:rPr>
              <w:t>Peru’s government and political background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rPr>
                <w:lang w:val="en-US"/>
              </w:rPr>
            </w:pPr>
            <w:r w:rsidRPr="00A35D52">
              <w:rPr>
                <w:lang w:val="en-US"/>
              </w:rPr>
              <w:t xml:space="preserve">Latin American politics and Peruvian institutions 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rPr>
                <w:lang w:val="en-US"/>
              </w:rPr>
            </w:pPr>
            <w:r w:rsidRPr="00A35D52">
              <w:rPr>
                <w:lang w:val="en-US"/>
              </w:rPr>
              <w:t>Peruvian economic history and recent performance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rPr>
                <w:b/>
                <w:lang w:val="en-US"/>
              </w:rPr>
            </w:pPr>
            <w:r w:rsidRPr="00A35D52">
              <w:rPr>
                <w:b/>
                <w:lang w:val="en-US"/>
              </w:rPr>
              <w:t>Field</w:t>
            </w:r>
            <w:r>
              <w:rPr>
                <w:b/>
                <w:lang w:val="en-US"/>
              </w:rPr>
              <w:t xml:space="preserve"> </w:t>
            </w:r>
            <w:r w:rsidRPr="00A35D52">
              <w:rPr>
                <w:b/>
                <w:lang w:val="en-US"/>
              </w:rPr>
              <w:t xml:space="preserve">trip </w:t>
            </w:r>
            <w:r w:rsidRPr="00A35D52">
              <w:rPr>
                <w:lang w:val="en-US"/>
              </w:rPr>
              <w:t>to Real Plaza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rPr>
                <w:lang w:val="en-US"/>
              </w:rPr>
            </w:pPr>
            <w:r w:rsidRPr="00A35D52">
              <w:rPr>
                <w:lang w:val="en-US"/>
              </w:rPr>
              <w:t>Globalization and main trad</w:t>
            </w:r>
            <w:r>
              <w:rPr>
                <w:lang w:val="en-US"/>
              </w:rPr>
              <w:t>ing</w:t>
            </w:r>
            <w:r w:rsidRPr="00A35D52">
              <w:rPr>
                <w:lang w:val="en-US"/>
              </w:rPr>
              <w:t xml:space="preserve"> blocs in Latin America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rPr>
                <w:lang w:val="en-US"/>
              </w:rPr>
            </w:pPr>
            <w:r w:rsidRPr="00A35D52">
              <w:rPr>
                <w:lang w:val="en-US"/>
              </w:rPr>
              <w:t>Peru’s most important FTAs and international trade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rPr>
                <w:lang w:val="en-US"/>
              </w:rPr>
            </w:pPr>
            <w:r w:rsidRPr="00A35D52">
              <w:rPr>
                <w:lang w:val="en-US"/>
              </w:rPr>
              <w:t>Crisis in the developed world: from the US real estate boom to the Greek default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rPr>
                <w:lang w:val="en-US"/>
              </w:rPr>
            </w:pPr>
            <w:r w:rsidRPr="00A35D52">
              <w:rPr>
                <w:lang w:val="en-US"/>
              </w:rPr>
              <w:t>Th</w:t>
            </w:r>
            <w:r>
              <w:rPr>
                <w:lang w:val="en-US"/>
              </w:rPr>
              <w:t xml:space="preserve">e surge of China and India: </w:t>
            </w:r>
            <w:r w:rsidRPr="00A35D52">
              <w:rPr>
                <w:lang w:val="en-US"/>
              </w:rPr>
              <w:t>dramatic change</w:t>
            </w:r>
            <w:r>
              <w:rPr>
                <w:lang w:val="en-US"/>
              </w:rPr>
              <w:t>s in</w:t>
            </w:r>
            <w:r w:rsidRPr="00A35D52">
              <w:rPr>
                <w:lang w:val="en-US"/>
              </w:rPr>
              <w:t xml:space="preserve"> sources of global demand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rPr>
                <w:lang w:val="en-US"/>
              </w:rPr>
            </w:pPr>
            <w:r w:rsidRPr="00A35D52">
              <w:rPr>
                <w:lang w:val="en-US"/>
              </w:rPr>
              <w:t>Commodity prices and economic vulnerability in Peru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jc w:val="both"/>
              <w:rPr>
                <w:lang w:val="en-US"/>
              </w:rPr>
            </w:pPr>
            <w:r w:rsidRPr="00A35D52">
              <w:rPr>
                <w:lang w:val="en-US"/>
              </w:rPr>
              <w:t xml:space="preserve">The mining industry and illegal mining </w:t>
            </w:r>
            <w:r>
              <w:rPr>
                <w:lang w:val="en-US"/>
              </w:rPr>
              <w:t xml:space="preserve">activities </w:t>
            </w:r>
            <w:r w:rsidRPr="00A35D52">
              <w:rPr>
                <w:lang w:val="en-US"/>
              </w:rPr>
              <w:t>in Peru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jc w:val="both"/>
              <w:rPr>
                <w:lang w:val="en-US"/>
              </w:rPr>
            </w:pPr>
            <w:r w:rsidRPr="00A35D52">
              <w:rPr>
                <w:lang w:val="en-US"/>
              </w:rPr>
              <w:t>Major social conflicts in Peru in the last decade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jc w:val="both"/>
              <w:rPr>
                <w:lang w:val="en-US"/>
              </w:rPr>
            </w:pPr>
            <w:r w:rsidRPr="00A35D52">
              <w:rPr>
                <w:lang w:val="en-US"/>
              </w:rPr>
              <w:t>The informal economy in Peru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jc w:val="both"/>
              <w:rPr>
                <w:lang w:val="en-US"/>
              </w:rPr>
            </w:pPr>
            <w:r w:rsidRPr="00A35D52">
              <w:rPr>
                <w:b/>
                <w:lang w:val="en-US"/>
              </w:rPr>
              <w:t>Field</w:t>
            </w:r>
            <w:r>
              <w:rPr>
                <w:b/>
                <w:lang w:val="en-US"/>
              </w:rPr>
              <w:t xml:space="preserve"> </w:t>
            </w:r>
            <w:r w:rsidRPr="00A35D52">
              <w:rPr>
                <w:b/>
                <w:lang w:val="en-US"/>
              </w:rPr>
              <w:t>trip</w:t>
            </w:r>
            <w:r w:rsidRPr="00A35D5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to local markets (el Molino, </w:t>
            </w:r>
            <w:r w:rsidRPr="00A35D52">
              <w:rPr>
                <w:lang w:val="en-US"/>
              </w:rPr>
              <w:t>Baratillo, and San Pedro)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3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jc w:val="both"/>
              <w:rPr>
                <w:lang w:val="en-US"/>
              </w:rPr>
            </w:pPr>
            <w:r w:rsidRPr="00A35D52">
              <w:rPr>
                <w:lang w:val="en-US"/>
              </w:rPr>
              <w:t>The importance of strategic planning when launching a business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jc w:val="both"/>
              <w:rPr>
                <w:lang w:val="en-US"/>
              </w:rPr>
            </w:pPr>
            <w:r w:rsidRPr="00A35D52">
              <w:rPr>
                <w:lang w:val="en-US"/>
              </w:rPr>
              <w:t xml:space="preserve">Crafting a business plan 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jc w:val="both"/>
              <w:rPr>
                <w:lang w:val="en-US"/>
              </w:rPr>
            </w:pPr>
            <w:r w:rsidRPr="00A35D52">
              <w:rPr>
                <w:b/>
                <w:lang w:val="en-US"/>
              </w:rPr>
              <w:t>Field</w:t>
            </w:r>
            <w:r>
              <w:rPr>
                <w:b/>
                <w:lang w:val="en-US"/>
              </w:rPr>
              <w:t xml:space="preserve"> </w:t>
            </w:r>
            <w:r w:rsidRPr="00A35D52">
              <w:rPr>
                <w:b/>
                <w:lang w:val="en-US"/>
              </w:rPr>
              <w:t>trip</w:t>
            </w:r>
            <w:r w:rsidRPr="00A35D52">
              <w:rPr>
                <w:lang w:val="en-US"/>
              </w:rPr>
              <w:t xml:space="preserve"> to Casa Mantay or another NGO 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jc w:val="both"/>
              <w:rPr>
                <w:lang w:val="en-US"/>
              </w:rPr>
            </w:pPr>
            <w:r w:rsidRPr="00A35D52">
              <w:rPr>
                <w:lang w:val="en-US"/>
              </w:rPr>
              <w:t>Case study 1: Cerveza cusqueña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jc w:val="both"/>
              <w:rPr>
                <w:lang w:val="es-ES"/>
              </w:rPr>
            </w:pPr>
            <w:r w:rsidRPr="00A35D52">
              <w:rPr>
                <w:lang w:val="es-ES"/>
              </w:rPr>
              <w:t>Case study 2: Banco de Crédito del Perú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A35D52">
              <w:rPr>
                <w:b/>
                <w:lang w:val="es-ES"/>
              </w:rPr>
              <w:t>Mid</w:t>
            </w:r>
            <w:r>
              <w:rPr>
                <w:b/>
                <w:lang w:val="es-ES"/>
              </w:rPr>
              <w:t>-term e</w:t>
            </w:r>
            <w:r w:rsidRPr="00A35D52">
              <w:rPr>
                <w:b/>
                <w:lang w:val="es-ES"/>
              </w:rPr>
              <w:t>xam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jc w:val="both"/>
              <w:rPr>
                <w:lang w:val="en-US"/>
              </w:rPr>
            </w:pPr>
            <w:r w:rsidRPr="00A35D52">
              <w:rPr>
                <w:lang w:val="en-US"/>
              </w:rPr>
              <w:t>The airline industry in Peru and Latin America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jc w:val="both"/>
              <w:rPr>
                <w:lang w:val="en-US"/>
              </w:rPr>
            </w:pPr>
            <w:r w:rsidRPr="00A35D52">
              <w:rPr>
                <w:lang w:val="en-US"/>
              </w:rPr>
              <w:t>Case study 3: L</w:t>
            </w:r>
            <w:r>
              <w:rPr>
                <w:lang w:val="en-US"/>
              </w:rPr>
              <w:t>ATAM</w:t>
            </w:r>
            <w:r w:rsidRPr="00A35D52">
              <w:rPr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jc w:val="both"/>
              <w:rPr>
                <w:lang w:val="en-US"/>
              </w:rPr>
            </w:pPr>
            <w:r w:rsidRPr="00A35D52">
              <w:rPr>
                <w:lang w:val="en-US"/>
              </w:rPr>
              <w:t>Case study 4: Cencosud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jc w:val="both"/>
              <w:rPr>
                <w:lang w:val="en-US"/>
              </w:rPr>
            </w:pPr>
            <w:r w:rsidRPr="00A35D52">
              <w:rPr>
                <w:b/>
                <w:lang w:val="en-US"/>
              </w:rPr>
              <w:t>Field</w:t>
            </w:r>
            <w:r>
              <w:rPr>
                <w:b/>
                <w:lang w:val="en-US"/>
              </w:rPr>
              <w:t xml:space="preserve"> </w:t>
            </w:r>
            <w:r w:rsidRPr="00A35D52">
              <w:rPr>
                <w:b/>
                <w:lang w:val="en-US"/>
              </w:rPr>
              <w:t>trip</w:t>
            </w:r>
            <w:r w:rsidRPr="00A35D52">
              <w:rPr>
                <w:lang w:val="en-US"/>
              </w:rPr>
              <w:t xml:space="preserve"> to local </w:t>
            </w:r>
            <w:r>
              <w:rPr>
                <w:lang w:val="en-US"/>
              </w:rPr>
              <w:t xml:space="preserve">downtown </w:t>
            </w:r>
            <w:r w:rsidRPr="00A35D52">
              <w:rPr>
                <w:lang w:val="en-US"/>
              </w:rPr>
              <w:t>businesses to conduct market research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jc w:val="both"/>
              <w:rPr>
                <w:lang w:val="en-US"/>
              </w:rPr>
            </w:pPr>
            <w:r w:rsidRPr="00A35D52">
              <w:rPr>
                <w:lang w:val="en-US"/>
              </w:rPr>
              <w:t>The impact of foreign products in Peru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jc w:val="both"/>
              <w:rPr>
                <w:lang w:val="en-US"/>
              </w:rPr>
            </w:pPr>
            <w:r w:rsidRPr="00A35D52">
              <w:rPr>
                <w:lang w:val="en-US"/>
              </w:rPr>
              <w:t>International business trends and the impact of globalization in Cusco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jc w:val="both"/>
              <w:rPr>
                <w:lang w:val="en-US"/>
              </w:rPr>
            </w:pPr>
            <w:r w:rsidRPr="00A35D52">
              <w:rPr>
                <w:lang w:val="en-US"/>
              </w:rPr>
              <w:t>Doing business in Peru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jc w:val="both"/>
              <w:rPr>
                <w:lang w:val="en-US"/>
              </w:rPr>
            </w:pPr>
            <w:r w:rsidRPr="00A35D52">
              <w:rPr>
                <w:lang w:val="en-US"/>
              </w:rPr>
              <w:t xml:space="preserve">Writing a business plan 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jc w:val="both"/>
              <w:rPr>
                <w:lang w:val="en-US"/>
              </w:rPr>
            </w:pPr>
            <w:r w:rsidRPr="00A35D52">
              <w:rPr>
                <w:lang w:val="en-US"/>
              </w:rPr>
              <w:t>Main economic, cultural, political and legislative indicators in the region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jc w:val="both"/>
              <w:rPr>
                <w:lang w:val="en-US"/>
              </w:rPr>
            </w:pPr>
            <w:r w:rsidRPr="00A35D52">
              <w:rPr>
                <w:lang w:val="en-US"/>
              </w:rPr>
              <w:t>Business ethics and corporate social responsibility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jc w:val="both"/>
              <w:rPr>
                <w:lang w:val="en-US"/>
              </w:rPr>
            </w:pPr>
            <w:r w:rsidRPr="00A35D52">
              <w:rPr>
                <w:lang w:val="en-US"/>
              </w:rPr>
              <w:t xml:space="preserve">Business plan review 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jc w:val="both"/>
              <w:rPr>
                <w:lang w:val="en-US"/>
              </w:rPr>
            </w:pPr>
            <w:r w:rsidRPr="00A35D52">
              <w:rPr>
                <w:lang w:val="en-US"/>
              </w:rPr>
              <w:t xml:space="preserve">Business plan final presentation 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2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E04B1A" w:rsidRPr="00A35D52" w:rsidRDefault="00E04B1A" w:rsidP="00A35D52">
            <w:p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Final e</w:t>
            </w:r>
            <w:r w:rsidRPr="00A35D52">
              <w:rPr>
                <w:b/>
                <w:lang w:val="en-US"/>
              </w:rPr>
              <w:t>xam</w:t>
            </w:r>
          </w:p>
        </w:tc>
        <w:tc>
          <w:tcPr>
            <w:tcW w:w="992" w:type="dxa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lang w:val="en-US"/>
              </w:rPr>
            </w:pPr>
            <w:r w:rsidRPr="00A35D52">
              <w:rPr>
                <w:lang w:val="en-US"/>
              </w:rPr>
              <w:t>1</w:t>
            </w:r>
          </w:p>
        </w:tc>
      </w:tr>
      <w:tr w:rsidR="00E04B1A" w:rsidRPr="00A35D52" w:rsidTr="00A35D52">
        <w:tc>
          <w:tcPr>
            <w:tcW w:w="9180" w:type="dxa"/>
            <w:gridSpan w:val="3"/>
            <w:shd w:val="pct20" w:color="auto" w:fill="auto"/>
          </w:tcPr>
          <w:p w:rsidR="00E04B1A" w:rsidRPr="00A35D52" w:rsidRDefault="00E04B1A" w:rsidP="00A35D52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35D52">
              <w:rPr>
                <w:b/>
                <w:lang w:val="en-US"/>
              </w:rPr>
              <w:t>BASIC READING</w:t>
            </w:r>
          </w:p>
        </w:tc>
      </w:tr>
      <w:tr w:rsidR="00E04B1A" w:rsidRPr="0018529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8788" w:type="dxa"/>
            <w:gridSpan w:val="2"/>
          </w:tcPr>
          <w:p w:rsidR="00E04B1A" w:rsidRPr="00A35D52" w:rsidRDefault="00E04B1A" w:rsidP="00A35D52">
            <w:pPr>
              <w:spacing w:after="0" w:line="240" w:lineRule="auto"/>
              <w:rPr>
                <w:rFonts w:cs="Calibri"/>
                <w:lang w:val="en-US"/>
              </w:rPr>
            </w:pPr>
            <w:r w:rsidRPr="00A35D52">
              <w:rPr>
                <w:rFonts w:cs="Calibri"/>
                <w:lang w:val="en-US"/>
              </w:rPr>
              <w:t xml:space="preserve">Chong Esteban, 2016, “Doing business and investing in Peru 2016,” PricewaterhouseCoopers International Limited, </w:t>
            </w:r>
            <w:r w:rsidRPr="00A35D52">
              <w:rPr>
                <w:rFonts w:cs="Calibri"/>
                <w:color w:val="444444"/>
                <w:lang w:val="en-US"/>
              </w:rPr>
              <w:t>https://goo.gl/oIbzcx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8788" w:type="dxa"/>
            <w:gridSpan w:val="2"/>
          </w:tcPr>
          <w:p w:rsidR="00E04B1A" w:rsidRPr="00A35D52" w:rsidRDefault="00E04B1A" w:rsidP="00A35D52">
            <w:pPr>
              <w:spacing w:after="0" w:line="240" w:lineRule="auto"/>
              <w:rPr>
                <w:rFonts w:cs="Calibri"/>
                <w:lang w:val="es-ES"/>
              </w:rPr>
            </w:pPr>
            <w:r w:rsidRPr="00A35D52">
              <w:rPr>
                <w:rFonts w:cs="Calibri"/>
                <w:lang w:val="es-ES"/>
              </w:rPr>
              <w:t>Hughes Barry, 201</w:t>
            </w:r>
            <w:r>
              <w:rPr>
                <w:rFonts w:cs="Calibri"/>
                <w:lang w:val="es-ES"/>
              </w:rPr>
              <w:t>6, “Economía informal en Perú: situación actual y p</w:t>
            </w:r>
            <w:r w:rsidRPr="00A35D52">
              <w:rPr>
                <w:rFonts w:cs="Calibri"/>
                <w:lang w:val="es-ES"/>
              </w:rPr>
              <w:t xml:space="preserve">erspectivas,” Centro Nacional de Planeamiento Estratégico, </w:t>
            </w:r>
            <w:r w:rsidRPr="00A35D52">
              <w:rPr>
                <w:rFonts w:cs="Calibri"/>
                <w:color w:val="444444"/>
              </w:rPr>
              <w:t>https://goo.gl/wGLW89</w:t>
            </w:r>
          </w:p>
        </w:tc>
      </w:tr>
      <w:tr w:rsidR="00E04B1A" w:rsidRPr="0018529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lang w:val="es-ES"/>
              </w:rPr>
            </w:pPr>
          </w:p>
        </w:tc>
        <w:tc>
          <w:tcPr>
            <w:tcW w:w="8788" w:type="dxa"/>
            <w:gridSpan w:val="2"/>
          </w:tcPr>
          <w:p w:rsidR="00E04B1A" w:rsidRPr="00A35D52" w:rsidRDefault="00E04B1A" w:rsidP="00A35D52">
            <w:pPr>
              <w:spacing w:after="0" w:line="240" w:lineRule="auto"/>
              <w:rPr>
                <w:rFonts w:cs="Calibri"/>
                <w:lang w:val="en-US"/>
              </w:rPr>
            </w:pPr>
            <w:r w:rsidRPr="00A35D52">
              <w:rPr>
                <w:rFonts w:cs="Calibri"/>
                <w:lang w:val="en-US"/>
              </w:rPr>
              <w:t xml:space="preserve">Pantigoso Paulo, 2016, “Peru’s Business and Investment Guide 2016/2017,” Ernst &amp; Young, </w:t>
            </w:r>
            <w:r w:rsidRPr="00A35D52">
              <w:rPr>
                <w:rFonts w:cs="Calibri"/>
                <w:color w:val="444444"/>
                <w:lang w:val="en-US"/>
              </w:rPr>
              <w:t>https://goo.gl/oqSO5Z</w:t>
            </w:r>
          </w:p>
        </w:tc>
      </w:tr>
      <w:tr w:rsidR="00E04B1A" w:rsidRPr="0018529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8788" w:type="dxa"/>
            <w:gridSpan w:val="2"/>
          </w:tcPr>
          <w:p w:rsidR="00E04B1A" w:rsidRPr="00A35D52" w:rsidRDefault="00E04B1A" w:rsidP="00A35D52">
            <w:pPr>
              <w:spacing w:after="0" w:line="240" w:lineRule="auto"/>
              <w:rPr>
                <w:rFonts w:cs="Calibri"/>
                <w:lang w:val="en-US"/>
              </w:rPr>
            </w:pPr>
            <w:r w:rsidRPr="00A35D52">
              <w:rPr>
                <w:rFonts w:cs="Calibri"/>
                <w:lang w:val="en-US"/>
              </w:rPr>
              <w:t xml:space="preserve">Schleicher Andreas, 2016, “OECD Skills Strategy Diagnostic Report Peru 2016,” OECD, </w:t>
            </w:r>
            <w:r w:rsidRPr="00A35D52">
              <w:rPr>
                <w:rFonts w:cs="Calibri"/>
                <w:color w:val="444444"/>
                <w:lang w:val="en-US"/>
              </w:rPr>
              <w:t>https://goo.gl/S7RO0o</w:t>
            </w:r>
          </w:p>
        </w:tc>
      </w:tr>
      <w:tr w:rsidR="00E04B1A" w:rsidRPr="00A35D5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8788" w:type="dxa"/>
            <w:gridSpan w:val="2"/>
          </w:tcPr>
          <w:p w:rsidR="00E04B1A" w:rsidRPr="00A35D52" w:rsidRDefault="00E04B1A" w:rsidP="00A35D52">
            <w:pPr>
              <w:spacing w:after="0" w:line="240" w:lineRule="auto"/>
              <w:rPr>
                <w:rFonts w:cs="Calibri"/>
                <w:lang w:val="es-ES"/>
              </w:rPr>
            </w:pPr>
            <w:r w:rsidRPr="00A35D52">
              <w:rPr>
                <w:rFonts w:cs="Calibri"/>
                <w:lang w:val="es-ES"/>
              </w:rPr>
              <w:t>Cont</w:t>
            </w:r>
            <w:r>
              <w:rPr>
                <w:rFonts w:cs="Calibri"/>
                <w:lang w:val="es-ES"/>
              </w:rPr>
              <w:t>reras José Antonio, 2016, “Los centros c</w:t>
            </w:r>
            <w:r w:rsidRPr="00A35D52">
              <w:rPr>
                <w:rFonts w:cs="Calibri"/>
                <w:lang w:val="es-ES"/>
              </w:rPr>
              <w:t xml:space="preserve">omerciales en el Perú, </w:t>
            </w:r>
            <w:r>
              <w:rPr>
                <w:rFonts w:cs="Calibri"/>
                <w:lang w:val="es-ES"/>
              </w:rPr>
              <w:t>oportunidades de i</w:t>
            </w:r>
            <w:r w:rsidRPr="00A35D52">
              <w:rPr>
                <w:rFonts w:cs="Calibri"/>
                <w:lang w:val="es-ES"/>
              </w:rPr>
              <w:t xml:space="preserve">nversión,” Asociación de Centros Comerciales y de Entretenimiento del Perú, </w:t>
            </w:r>
            <w:r w:rsidRPr="00A35D52">
              <w:rPr>
                <w:rFonts w:cs="Calibri"/>
                <w:color w:val="444444"/>
              </w:rPr>
              <w:t>https://goo.gl/LsNsvY</w:t>
            </w:r>
          </w:p>
        </w:tc>
      </w:tr>
      <w:tr w:rsidR="00E04B1A" w:rsidRPr="0018529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lang w:val="es-ES"/>
              </w:rPr>
            </w:pPr>
          </w:p>
        </w:tc>
        <w:tc>
          <w:tcPr>
            <w:tcW w:w="8788" w:type="dxa"/>
            <w:gridSpan w:val="2"/>
          </w:tcPr>
          <w:p w:rsidR="00E04B1A" w:rsidRPr="00A35D52" w:rsidRDefault="00E04B1A" w:rsidP="00A35D52">
            <w:pPr>
              <w:spacing w:after="0" w:line="240" w:lineRule="auto"/>
              <w:rPr>
                <w:rFonts w:cs="Calibri"/>
                <w:lang w:val="en-US"/>
              </w:rPr>
            </w:pPr>
            <w:r w:rsidRPr="00A35D52">
              <w:rPr>
                <w:rFonts w:cs="Calibri"/>
                <w:lang w:val="en-US"/>
              </w:rPr>
              <w:t xml:space="preserve">Pantigoso Paulo, 2017, “Peru’s mining &amp; metals investment guide 2017/2018,” Ernst &amp; Young, </w:t>
            </w:r>
            <w:r w:rsidRPr="00A35D52">
              <w:rPr>
                <w:rFonts w:cs="Calibri"/>
                <w:color w:val="444444"/>
                <w:lang w:val="en-US"/>
              </w:rPr>
              <w:t>https://goo.gl/In1SCg</w:t>
            </w:r>
          </w:p>
        </w:tc>
      </w:tr>
      <w:tr w:rsidR="00E04B1A" w:rsidRPr="00185292" w:rsidTr="00A35D52">
        <w:tc>
          <w:tcPr>
            <w:tcW w:w="392" w:type="dxa"/>
          </w:tcPr>
          <w:p w:rsidR="00E04B1A" w:rsidRPr="00A35D52" w:rsidRDefault="00E04B1A" w:rsidP="00A35D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lang w:val="en-US"/>
              </w:rPr>
            </w:pPr>
          </w:p>
        </w:tc>
        <w:tc>
          <w:tcPr>
            <w:tcW w:w="8788" w:type="dxa"/>
            <w:gridSpan w:val="2"/>
          </w:tcPr>
          <w:p w:rsidR="00E04B1A" w:rsidRPr="00A35D52" w:rsidRDefault="00E04B1A" w:rsidP="00A35D52">
            <w:pPr>
              <w:spacing w:after="0" w:line="240" w:lineRule="auto"/>
              <w:rPr>
                <w:rFonts w:cs="Calibri"/>
                <w:lang w:val="en-US"/>
              </w:rPr>
            </w:pPr>
            <w:r w:rsidRPr="00A35D52">
              <w:rPr>
                <w:rFonts w:cs="Calibri"/>
                <w:lang w:val="en-US"/>
              </w:rPr>
              <w:t xml:space="preserve">Taft-Morales Maureen, 2016, “Peru: Politics, Economy, and Elections in Brief,” U.S. Congressional Research Service, </w:t>
            </w:r>
            <w:r w:rsidRPr="00A35D52">
              <w:rPr>
                <w:rFonts w:cs="Calibri"/>
                <w:color w:val="444444"/>
                <w:lang w:val="en-US"/>
              </w:rPr>
              <w:t>https://goo.gl/aK7gme</w:t>
            </w:r>
          </w:p>
        </w:tc>
      </w:tr>
    </w:tbl>
    <w:p w:rsidR="00E04B1A" w:rsidRPr="00672003" w:rsidRDefault="00E04B1A">
      <w:pPr>
        <w:rPr>
          <w:lang w:val="en-US"/>
        </w:rPr>
      </w:pPr>
    </w:p>
    <w:sectPr w:rsidR="00E04B1A" w:rsidRPr="00672003" w:rsidSect="00F143DD">
      <w:headerReference w:type="default" r:id="rId7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B1A" w:rsidRDefault="00E04B1A" w:rsidP="00B32CC0">
      <w:pPr>
        <w:spacing w:after="0" w:line="240" w:lineRule="auto"/>
      </w:pPr>
      <w:r>
        <w:separator/>
      </w:r>
    </w:p>
  </w:endnote>
  <w:endnote w:type="continuationSeparator" w:id="0">
    <w:p w:rsidR="00E04B1A" w:rsidRDefault="00E04B1A" w:rsidP="00B3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B1A" w:rsidRDefault="00E04B1A" w:rsidP="00B32CC0">
      <w:pPr>
        <w:spacing w:after="0" w:line="240" w:lineRule="auto"/>
      </w:pPr>
      <w:r>
        <w:separator/>
      </w:r>
    </w:p>
  </w:footnote>
  <w:footnote w:type="continuationSeparator" w:id="0">
    <w:p w:rsidR="00E04B1A" w:rsidRDefault="00E04B1A" w:rsidP="00B32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1A" w:rsidRDefault="00E04B1A">
    <w:pPr>
      <w:pStyle w:val="Header"/>
    </w:pPr>
    <w:r w:rsidRPr="00F1714F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5pt;height:45pt;visibility:visible">
          <v:imagedata r:id="rId1" o:title=""/>
        </v:shape>
      </w:pict>
    </w:r>
  </w:p>
  <w:p w:rsidR="00E04B1A" w:rsidRDefault="00E04B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1163"/>
    <w:multiLevelType w:val="hybridMultilevel"/>
    <w:tmpl w:val="8C1A292A"/>
    <w:lvl w:ilvl="0" w:tplc="AF365A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25464F"/>
    <w:multiLevelType w:val="hybridMultilevel"/>
    <w:tmpl w:val="F9827800"/>
    <w:lvl w:ilvl="0" w:tplc="2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CC0"/>
    <w:rsid w:val="00091597"/>
    <w:rsid w:val="000C60C1"/>
    <w:rsid w:val="000D335E"/>
    <w:rsid w:val="000D6F80"/>
    <w:rsid w:val="000F1106"/>
    <w:rsid w:val="001675CA"/>
    <w:rsid w:val="00185292"/>
    <w:rsid w:val="00283C46"/>
    <w:rsid w:val="002A6C43"/>
    <w:rsid w:val="002B7D55"/>
    <w:rsid w:val="00396BB1"/>
    <w:rsid w:val="003D5AE1"/>
    <w:rsid w:val="0041472A"/>
    <w:rsid w:val="004A1343"/>
    <w:rsid w:val="004C709A"/>
    <w:rsid w:val="00513607"/>
    <w:rsid w:val="00530936"/>
    <w:rsid w:val="00563871"/>
    <w:rsid w:val="00570332"/>
    <w:rsid w:val="00590899"/>
    <w:rsid w:val="00591045"/>
    <w:rsid w:val="005E0A00"/>
    <w:rsid w:val="00672003"/>
    <w:rsid w:val="006C2E2C"/>
    <w:rsid w:val="008E16E8"/>
    <w:rsid w:val="0096766A"/>
    <w:rsid w:val="00971F5B"/>
    <w:rsid w:val="009D27E2"/>
    <w:rsid w:val="00A35D52"/>
    <w:rsid w:val="00A46143"/>
    <w:rsid w:val="00A81B2F"/>
    <w:rsid w:val="00B32CC0"/>
    <w:rsid w:val="00B574B6"/>
    <w:rsid w:val="00B84285"/>
    <w:rsid w:val="00B97D4C"/>
    <w:rsid w:val="00BA6CEF"/>
    <w:rsid w:val="00BC5305"/>
    <w:rsid w:val="00C11D12"/>
    <w:rsid w:val="00C51B45"/>
    <w:rsid w:val="00C554DA"/>
    <w:rsid w:val="00C70C12"/>
    <w:rsid w:val="00C8204E"/>
    <w:rsid w:val="00CA12DE"/>
    <w:rsid w:val="00CA2B36"/>
    <w:rsid w:val="00E04B1A"/>
    <w:rsid w:val="00E600DE"/>
    <w:rsid w:val="00F143DD"/>
    <w:rsid w:val="00F1714F"/>
    <w:rsid w:val="00F24070"/>
    <w:rsid w:val="00FB2ECA"/>
    <w:rsid w:val="00FB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C46"/>
    <w:pPr>
      <w:spacing w:after="200" w:line="276" w:lineRule="auto"/>
    </w:pPr>
    <w:rPr>
      <w:lang w:val="es-P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2C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32C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32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32C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32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32C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2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461</Words>
  <Characters>2634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USIL INTERNATIONAL CENTER FOR STUDY AND RESEARCH</dc:title>
  <dc:subject/>
  <dc:creator>Vera</dc:creator>
  <cp:keywords/>
  <dc:description/>
  <cp:lastModifiedBy>Stephen</cp:lastModifiedBy>
  <cp:revision>3</cp:revision>
  <dcterms:created xsi:type="dcterms:W3CDTF">2017-04-05T23:34:00Z</dcterms:created>
  <dcterms:modified xsi:type="dcterms:W3CDTF">2017-04-22T23:12:00Z</dcterms:modified>
</cp:coreProperties>
</file>