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7796"/>
        <w:gridCol w:w="992"/>
      </w:tblGrid>
      <w:tr w:rsidR="00B87647" w:rsidRPr="001F1AE0" w:rsidTr="00A944C6">
        <w:tc>
          <w:tcPr>
            <w:tcW w:w="9180" w:type="dxa"/>
            <w:gridSpan w:val="3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b/>
                <w:sz w:val="28"/>
                <w:lang w:val="en-US"/>
              </w:rPr>
            </w:pPr>
            <w:r w:rsidRPr="00A944C6">
              <w:rPr>
                <w:b/>
                <w:sz w:val="28"/>
                <w:lang w:val="en-US"/>
              </w:rPr>
              <w:t>USIL INTERNATIONAL CENTER FOR STUDY AND RESEARCH</w:t>
            </w:r>
          </w:p>
        </w:tc>
      </w:tr>
      <w:tr w:rsidR="00B87647" w:rsidRPr="001F1AE0" w:rsidTr="00A944C6">
        <w:tc>
          <w:tcPr>
            <w:tcW w:w="9180" w:type="dxa"/>
            <w:gridSpan w:val="3"/>
          </w:tcPr>
          <w:p w:rsidR="00B87647" w:rsidRPr="00A944C6" w:rsidRDefault="00B87647" w:rsidP="00A944C6">
            <w:pPr>
              <w:spacing w:after="0" w:line="240" w:lineRule="auto"/>
              <w:rPr>
                <w:lang w:val="en-US"/>
              </w:rPr>
            </w:pPr>
            <w:r w:rsidRPr="00A944C6">
              <w:rPr>
                <w:b/>
                <w:lang w:val="en-US"/>
              </w:rPr>
              <w:t>Course:</w:t>
            </w:r>
            <w:r w:rsidRPr="00A944C6">
              <w:rPr>
                <w:lang w:val="en-US"/>
              </w:rPr>
              <w:t xml:space="preserve"> Institutions in Peruvian Society</w:t>
            </w:r>
          </w:p>
        </w:tc>
      </w:tr>
      <w:tr w:rsidR="00B87647" w:rsidRPr="00A944C6" w:rsidTr="00A944C6">
        <w:tc>
          <w:tcPr>
            <w:tcW w:w="9180" w:type="dxa"/>
            <w:gridSpan w:val="3"/>
          </w:tcPr>
          <w:p w:rsidR="00B87647" w:rsidRPr="00A944C6" w:rsidRDefault="00B87647" w:rsidP="00A944C6">
            <w:pPr>
              <w:spacing w:after="0" w:line="240" w:lineRule="auto"/>
            </w:pPr>
            <w:r w:rsidRPr="00A944C6">
              <w:rPr>
                <w:b/>
              </w:rPr>
              <w:t>Professor:</w:t>
            </w:r>
            <w:r w:rsidRPr="00A944C6">
              <w:t xml:space="preserve">  Alberto Chara Azurin</w:t>
            </w:r>
          </w:p>
        </w:tc>
      </w:tr>
      <w:tr w:rsidR="00B87647" w:rsidRPr="00A944C6" w:rsidTr="00A944C6">
        <w:tc>
          <w:tcPr>
            <w:tcW w:w="9180" w:type="dxa"/>
            <w:gridSpan w:val="3"/>
          </w:tcPr>
          <w:p w:rsidR="00B87647" w:rsidRPr="00A944C6" w:rsidRDefault="00B87647" w:rsidP="00A944C6">
            <w:pPr>
              <w:spacing w:after="0" w:line="240" w:lineRule="auto"/>
            </w:pPr>
            <w:r w:rsidRPr="00A944C6">
              <w:rPr>
                <w:b/>
              </w:rPr>
              <w:t>Number of contact hours:</w:t>
            </w:r>
            <w:r w:rsidRPr="00A944C6">
              <w:t xml:space="preserve"> 48</w:t>
            </w:r>
          </w:p>
        </w:tc>
      </w:tr>
      <w:tr w:rsidR="00B87647" w:rsidRPr="00A944C6" w:rsidTr="00A944C6">
        <w:tc>
          <w:tcPr>
            <w:tcW w:w="9180" w:type="dxa"/>
            <w:gridSpan w:val="3"/>
          </w:tcPr>
          <w:p w:rsidR="00B87647" w:rsidRPr="00A944C6" w:rsidRDefault="00B87647" w:rsidP="00A944C6">
            <w:pPr>
              <w:spacing w:after="0" w:line="240" w:lineRule="auto"/>
            </w:pPr>
            <w:r w:rsidRPr="00A944C6">
              <w:rPr>
                <w:b/>
              </w:rPr>
              <w:t>Credits:</w:t>
            </w:r>
            <w:r w:rsidRPr="00A944C6">
              <w:t xml:space="preserve"> 3</w:t>
            </w:r>
          </w:p>
        </w:tc>
      </w:tr>
      <w:tr w:rsidR="00B87647" w:rsidRPr="00A944C6" w:rsidTr="00A944C6">
        <w:tc>
          <w:tcPr>
            <w:tcW w:w="9180" w:type="dxa"/>
            <w:gridSpan w:val="3"/>
          </w:tcPr>
          <w:p w:rsidR="00B87647" w:rsidRPr="00A944C6" w:rsidRDefault="00B87647" w:rsidP="00A944C6">
            <w:pPr>
              <w:spacing w:after="0" w:line="240" w:lineRule="auto"/>
            </w:pPr>
            <w:r w:rsidRPr="00A944C6">
              <w:rPr>
                <w:b/>
              </w:rPr>
              <w:t xml:space="preserve">Code: </w:t>
            </w:r>
            <w:r w:rsidRPr="00A944C6">
              <w:rPr>
                <w:color w:val="000000"/>
              </w:rPr>
              <w:t>junior or senior</w:t>
            </w:r>
          </w:p>
        </w:tc>
      </w:tr>
      <w:tr w:rsidR="00B87647" w:rsidRPr="00A944C6" w:rsidTr="00A944C6">
        <w:tc>
          <w:tcPr>
            <w:tcW w:w="9180" w:type="dxa"/>
            <w:gridSpan w:val="3"/>
            <w:shd w:val="pct20" w:color="auto" w:fill="auto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b/>
              </w:rPr>
            </w:pPr>
            <w:r w:rsidRPr="00A944C6">
              <w:rPr>
                <w:b/>
              </w:rPr>
              <w:t>COURSE SUMMARY</w:t>
            </w:r>
          </w:p>
        </w:tc>
      </w:tr>
      <w:tr w:rsidR="00B87647" w:rsidRPr="001F1AE0" w:rsidTr="00A944C6">
        <w:tc>
          <w:tcPr>
            <w:tcW w:w="9180" w:type="dxa"/>
            <w:gridSpan w:val="3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lang w:val="en-US"/>
              </w:rPr>
              <w:t>This course focuses on the main governmental, private and independent non-profit institutions within Peruvian society. Its content addresses the structure and function of social, political and economic organizations at all governmental levels. Students will gain a deeper understanding through field trips in the city and throughout the Cusco region, during which they will be able to compare local institutional frameworks with those of their home country.</w:t>
            </w:r>
          </w:p>
        </w:tc>
      </w:tr>
      <w:tr w:rsidR="00B87647" w:rsidRPr="00A944C6" w:rsidTr="00A944C6">
        <w:tc>
          <w:tcPr>
            <w:tcW w:w="392" w:type="dxa"/>
            <w:shd w:val="pct20" w:color="auto" w:fill="auto"/>
          </w:tcPr>
          <w:p w:rsidR="00B87647" w:rsidRPr="00A944C6" w:rsidRDefault="00B87647" w:rsidP="00A944C6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796" w:type="dxa"/>
            <w:shd w:val="pct20" w:color="auto" w:fill="auto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944C6">
              <w:rPr>
                <w:b/>
                <w:lang w:val="en-US"/>
              </w:rPr>
              <w:t>TOPIC / LEARNING ACTIVITY / ASSESSMENT ACTIVITY</w:t>
            </w:r>
          </w:p>
        </w:tc>
        <w:tc>
          <w:tcPr>
            <w:tcW w:w="992" w:type="dxa"/>
            <w:shd w:val="pct20" w:color="auto" w:fill="auto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944C6">
              <w:rPr>
                <w:b/>
                <w:lang w:val="en-US"/>
              </w:rPr>
              <w:t>HOURS</w:t>
            </w:r>
          </w:p>
        </w:tc>
      </w:tr>
      <w:tr w:rsidR="00B87647" w:rsidRPr="00A944C6" w:rsidTr="00A944C6">
        <w:trPr>
          <w:trHeight w:val="318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lang w:val="en-US"/>
              </w:rPr>
              <w:t>Introduction to Peruvian society.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2</w:t>
            </w:r>
          </w:p>
        </w:tc>
      </w:tr>
      <w:tr w:rsidR="00B87647" w:rsidRPr="001F1AE0" w:rsidTr="00A944C6">
        <w:trPr>
          <w:trHeight w:val="168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lang w:val="en-US"/>
              </w:rPr>
              <w:t>Understand</w:t>
            </w:r>
            <w:r>
              <w:rPr>
                <w:lang w:val="en-US"/>
              </w:rPr>
              <w:t>ing</w:t>
            </w:r>
            <w:r w:rsidRPr="00A944C6">
              <w:rPr>
                <w:lang w:val="en-US"/>
              </w:rPr>
              <w:t xml:space="preserve"> Peruvian society. </w:t>
            </w:r>
            <w:r>
              <w:rPr>
                <w:lang w:val="en-US"/>
              </w:rPr>
              <w:t xml:space="preserve">The </w:t>
            </w:r>
            <w:r w:rsidRPr="00A944C6">
              <w:rPr>
                <w:lang w:val="en-US"/>
              </w:rPr>
              <w:t>Peruvian state.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2</w:t>
            </w:r>
          </w:p>
        </w:tc>
      </w:tr>
      <w:tr w:rsidR="00B87647" w:rsidRPr="001F1AE0" w:rsidTr="00A944C6">
        <w:trPr>
          <w:trHeight w:val="300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lang w:val="en-US"/>
              </w:rPr>
              <w:t>Central or federal government.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2</w:t>
            </w:r>
          </w:p>
        </w:tc>
      </w:tr>
      <w:tr w:rsidR="00B87647" w:rsidRPr="001F1AE0" w:rsidTr="00A944C6">
        <w:trPr>
          <w:trHeight w:val="225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b/>
                <w:lang w:val="en-US"/>
              </w:rPr>
              <w:t xml:space="preserve">Field trip </w:t>
            </w:r>
            <w:r w:rsidRPr="00A944C6">
              <w:rPr>
                <w:lang w:val="en-US"/>
              </w:rPr>
              <w:t>to a local market.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2</w:t>
            </w:r>
          </w:p>
        </w:tc>
      </w:tr>
      <w:tr w:rsidR="00B87647" w:rsidRPr="00A944C6" w:rsidTr="00A944C6">
        <w:trPr>
          <w:trHeight w:val="73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b/>
                <w:lang w:val="en-US"/>
              </w:rPr>
              <w:t>Field trip</w:t>
            </w:r>
            <w:r w:rsidRPr="00A944C6">
              <w:rPr>
                <w:lang w:val="en-US"/>
              </w:rPr>
              <w:t xml:space="preserve"> to the Quechua Language Interpretation Center.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</w:pPr>
            <w:r w:rsidRPr="00A944C6">
              <w:t>2</w:t>
            </w:r>
          </w:p>
        </w:tc>
      </w:tr>
      <w:tr w:rsidR="00B87647" w:rsidRPr="00A944C6" w:rsidTr="00A944C6">
        <w:trPr>
          <w:trHeight w:val="187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lang w:val="en-US"/>
              </w:rPr>
              <w:t>R</w:t>
            </w:r>
            <w:r>
              <w:rPr>
                <w:lang w:val="en-US"/>
              </w:rPr>
              <w:t xml:space="preserve">eligions in Peru. The Catholic Church, </w:t>
            </w:r>
            <w:r w:rsidRPr="00A944C6">
              <w:rPr>
                <w:lang w:val="en-US"/>
              </w:rPr>
              <w:t>Evangelical churches, other religions.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</w:pPr>
            <w:r w:rsidRPr="00A944C6">
              <w:t>2</w:t>
            </w:r>
          </w:p>
        </w:tc>
      </w:tr>
      <w:tr w:rsidR="00B87647" w:rsidRPr="00A944C6" w:rsidTr="00A944C6">
        <w:trPr>
          <w:trHeight w:val="165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b/>
                <w:lang w:val="en-US"/>
              </w:rPr>
              <w:t>Field trip</w:t>
            </w:r>
            <w:r w:rsidRPr="00A944C6">
              <w:rPr>
                <w:lang w:val="en-US"/>
              </w:rPr>
              <w:t xml:space="preserve"> to the </w:t>
            </w:r>
            <w:r>
              <w:rPr>
                <w:lang w:val="en-US"/>
              </w:rPr>
              <w:t xml:space="preserve">Cusco </w:t>
            </w:r>
            <w:r w:rsidRPr="00A944C6">
              <w:rPr>
                <w:lang w:val="en-US"/>
              </w:rPr>
              <w:t xml:space="preserve">Center </w:t>
            </w:r>
            <w:r>
              <w:rPr>
                <w:lang w:val="en-US"/>
              </w:rPr>
              <w:t>for</w:t>
            </w:r>
            <w:r w:rsidRPr="00A944C6">
              <w:rPr>
                <w:lang w:val="en-US"/>
              </w:rPr>
              <w:t xml:space="preserve"> Traditional Textiles.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2</w:t>
            </w:r>
          </w:p>
        </w:tc>
      </w:tr>
      <w:tr w:rsidR="00B87647" w:rsidRPr="00A944C6" w:rsidTr="00A944C6">
        <w:trPr>
          <w:trHeight w:val="255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lang w:val="en-US"/>
              </w:rPr>
              <w:t>Peru: Social organization.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2</w:t>
            </w:r>
          </w:p>
        </w:tc>
      </w:tr>
      <w:tr w:rsidR="00B87647" w:rsidRPr="00A944C6" w:rsidTr="00A944C6">
        <w:trPr>
          <w:trHeight w:val="210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b/>
                <w:lang w:val="en-US"/>
              </w:rPr>
              <w:t>Field trip</w:t>
            </w:r>
            <w:r>
              <w:rPr>
                <w:lang w:val="en-US"/>
              </w:rPr>
              <w:t xml:space="preserve"> to Cusco’s </w:t>
            </w:r>
            <w:r w:rsidRPr="00A944C6">
              <w:rPr>
                <w:lang w:val="en-US"/>
              </w:rPr>
              <w:t>Municipal</w:t>
            </w:r>
            <w:r>
              <w:rPr>
                <w:lang w:val="en-US"/>
              </w:rPr>
              <w:t xml:space="preserve"> Offices</w:t>
            </w:r>
            <w:r w:rsidRPr="00A944C6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2</w:t>
            </w:r>
          </w:p>
        </w:tc>
      </w:tr>
      <w:tr w:rsidR="00B87647" w:rsidRPr="001F1AE0" w:rsidTr="00A944C6">
        <w:trPr>
          <w:trHeight w:val="54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b/>
                <w:lang w:val="en-US"/>
              </w:rPr>
              <w:t xml:space="preserve">Field trip </w:t>
            </w:r>
            <w:r>
              <w:rPr>
                <w:lang w:val="en-US"/>
              </w:rPr>
              <w:t>to the f</w:t>
            </w:r>
            <w:r w:rsidRPr="00A944C6">
              <w:rPr>
                <w:lang w:val="en-US"/>
              </w:rPr>
              <w:t xml:space="preserve">ire </w:t>
            </w:r>
            <w:r>
              <w:rPr>
                <w:lang w:val="en-US"/>
              </w:rPr>
              <w:t>s</w:t>
            </w:r>
            <w:r w:rsidRPr="00A944C6">
              <w:rPr>
                <w:lang w:val="en-US"/>
              </w:rPr>
              <w:t>tation.</w:t>
            </w:r>
            <w:r>
              <w:rPr>
                <w:lang w:val="en-US"/>
              </w:rPr>
              <w:t xml:space="preserve">            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2</w:t>
            </w:r>
          </w:p>
        </w:tc>
      </w:tr>
      <w:tr w:rsidR="00B87647" w:rsidRPr="001F1AE0" w:rsidTr="00A944C6">
        <w:trPr>
          <w:trHeight w:val="206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lang w:val="en-US"/>
              </w:rPr>
              <w:t xml:space="preserve">The political party system in Peru. The most influential parties in the history of the Peruvian </w:t>
            </w:r>
            <w:r>
              <w:rPr>
                <w:lang w:val="en-US"/>
              </w:rPr>
              <w:t>r</w:t>
            </w:r>
            <w:r w:rsidRPr="00A944C6">
              <w:rPr>
                <w:lang w:val="en-US"/>
              </w:rPr>
              <w:t>epublic.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2</w:t>
            </w:r>
          </w:p>
        </w:tc>
      </w:tr>
      <w:tr w:rsidR="00B87647" w:rsidRPr="00A944C6" w:rsidTr="00A944C6">
        <w:trPr>
          <w:trHeight w:val="439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lang w:val="en-US"/>
              </w:rPr>
              <w:t>Peruvian linguistics. Dialects. Speech. The Peruvian literary process. Best-known authors.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2</w:t>
            </w:r>
          </w:p>
        </w:tc>
      </w:tr>
      <w:tr w:rsidR="00B87647" w:rsidRPr="00A944C6" w:rsidTr="00A944C6">
        <w:trPr>
          <w:trHeight w:val="182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b/>
                <w:lang w:val="es-ES"/>
              </w:rPr>
              <w:t>Mid</w:t>
            </w:r>
            <w:r>
              <w:rPr>
                <w:b/>
                <w:lang w:val="es-ES"/>
              </w:rPr>
              <w:t>-</w:t>
            </w:r>
            <w:r w:rsidRPr="00A944C6">
              <w:rPr>
                <w:b/>
                <w:lang w:val="es-ES"/>
              </w:rPr>
              <w:t>term exam.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</w:pPr>
            <w:r w:rsidRPr="00A944C6">
              <w:t>2</w:t>
            </w:r>
          </w:p>
        </w:tc>
      </w:tr>
      <w:tr w:rsidR="00B87647" w:rsidRPr="00A944C6" w:rsidTr="00A944C6">
        <w:trPr>
          <w:trHeight w:val="255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lang w:val="en-US"/>
              </w:rPr>
              <w:t>Peru: Economic organization.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2</w:t>
            </w:r>
          </w:p>
        </w:tc>
      </w:tr>
      <w:tr w:rsidR="00B87647" w:rsidRPr="00A944C6" w:rsidTr="00A944C6">
        <w:trPr>
          <w:trHeight w:val="195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lang w:val="en-US"/>
              </w:rPr>
              <w:t>Analy</w:t>
            </w:r>
            <w:r>
              <w:rPr>
                <w:lang w:val="en-US"/>
              </w:rPr>
              <w:t>sis of Peru’s economic structure</w:t>
            </w:r>
            <w:r w:rsidRPr="00A944C6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2</w:t>
            </w:r>
          </w:p>
        </w:tc>
      </w:tr>
      <w:tr w:rsidR="00B87647" w:rsidRPr="00A944C6" w:rsidTr="00A944C6"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b/>
                <w:lang w:val="en-US"/>
              </w:rPr>
              <w:t>Field trip</w:t>
            </w:r>
            <w:r w:rsidRPr="00A944C6">
              <w:rPr>
                <w:lang w:val="en-US"/>
              </w:rPr>
              <w:t xml:space="preserve"> to the Arariwa financial organization.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2</w:t>
            </w:r>
          </w:p>
        </w:tc>
      </w:tr>
      <w:tr w:rsidR="00B87647" w:rsidRPr="00A944C6" w:rsidTr="00A944C6">
        <w:trPr>
          <w:trHeight w:val="74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b/>
                <w:lang w:val="en-US"/>
              </w:rPr>
              <w:t>Field trip</w:t>
            </w:r>
            <w:r w:rsidRPr="00A944C6">
              <w:rPr>
                <w:lang w:val="en-US"/>
              </w:rPr>
              <w:t xml:space="preserve"> to an informal market.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2</w:t>
            </w:r>
          </w:p>
        </w:tc>
      </w:tr>
      <w:tr w:rsidR="00B87647" w:rsidRPr="00A944C6" w:rsidTr="00A944C6">
        <w:trPr>
          <w:trHeight w:val="262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</w:pPr>
            <w:r>
              <w:t>Peru’s taxation system</w:t>
            </w:r>
            <w:r w:rsidRPr="00A944C6">
              <w:t>: Superintendencia Nacional de Administración Tributaria (SUNAT).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</w:pPr>
            <w:r w:rsidRPr="00A944C6">
              <w:t>2</w:t>
            </w:r>
          </w:p>
        </w:tc>
      </w:tr>
      <w:tr w:rsidR="00B87647" w:rsidRPr="00A944C6" w:rsidTr="00A944C6">
        <w:trPr>
          <w:trHeight w:val="94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lang w:val="en-US"/>
              </w:rPr>
              <w:t>Main economic activities in Peru: mining, fishing, agricultural exports, natural gas, tourism.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</w:pPr>
            <w:r w:rsidRPr="00A944C6">
              <w:t>2</w:t>
            </w:r>
          </w:p>
        </w:tc>
      </w:tr>
      <w:tr w:rsidR="00B87647" w:rsidRPr="00A944C6" w:rsidTr="00A944C6">
        <w:trPr>
          <w:trHeight w:val="281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lang w:val="en-US"/>
              </w:rPr>
              <w:t>Peru: Political organization.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</w:pPr>
            <w:r w:rsidRPr="00A944C6">
              <w:t>2</w:t>
            </w:r>
          </w:p>
        </w:tc>
      </w:tr>
      <w:tr w:rsidR="00B87647" w:rsidRPr="001F1AE0" w:rsidTr="00A944C6">
        <w:trPr>
          <w:trHeight w:val="75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lang w:val="en-US"/>
              </w:rPr>
              <w:t>Analy</w:t>
            </w:r>
            <w:r>
              <w:rPr>
                <w:lang w:val="en-US"/>
              </w:rPr>
              <w:t xml:space="preserve">sis of Peru’s </w:t>
            </w:r>
            <w:r w:rsidRPr="00A944C6">
              <w:rPr>
                <w:lang w:val="en-US"/>
              </w:rPr>
              <w:t xml:space="preserve">political </w:t>
            </w:r>
            <w:r>
              <w:rPr>
                <w:lang w:val="en-US"/>
              </w:rPr>
              <w:t>structure.</w:t>
            </w:r>
            <w:r w:rsidRPr="00A944C6"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2</w:t>
            </w:r>
          </w:p>
        </w:tc>
      </w:tr>
      <w:tr w:rsidR="00B87647" w:rsidRPr="001F1AE0" w:rsidTr="00A944C6">
        <w:trPr>
          <w:trHeight w:val="187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Peru’s e</w:t>
            </w:r>
            <w:r w:rsidRPr="00A944C6">
              <w:rPr>
                <w:lang w:val="en-US"/>
              </w:rPr>
              <w:t>conomic growth. Entrepreneurship. Economic growth vs. human development. Social entrepreneurship.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2</w:t>
            </w:r>
          </w:p>
        </w:tc>
      </w:tr>
      <w:tr w:rsidR="00B87647" w:rsidRPr="00A944C6" w:rsidTr="00A944C6">
        <w:trPr>
          <w:trHeight w:val="197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lang w:val="en-US"/>
              </w:rPr>
              <w:t>Field trip to the APRA political party office and a regional political party office.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3</w:t>
            </w:r>
          </w:p>
        </w:tc>
      </w:tr>
      <w:tr w:rsidR="00B87647" w:rsidRPr="00A944C6" w:rsidTr="00A944C6">
        <w:trPr>
          <w:trHeight w:val="84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87647" w:rsidRPr="00A944C6" w:rsidRDefault="00B87647" w:rsidP="00A944C6">
            <w:pPr>
              <w:spacing w:after="0" w:line="240" w:lineRule="auto"/>
              <w:jc w:val="both"/>
              <w:rPr>
                <w:lang w:val="en-US"/>
              </w:rPr>
            </w:pPr>
            <w:r w:rsidRPr="00A944C6">
              <w:rPr>
                <w:b/>
                <w:lang w:val="en-US"/>
              </w:rPr>
              <w:t>Final exam.</w:t>
            </w:r>
          </w:p>
        </w:tc>
        <w:tc>
          <w:tcPr>
            <w:tcW w:w="992" w:type="dxa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lang w:val="en-US"/>
              </w:rPr>
            </w:pPr>
            <w:r w:rsidRPr="00A944C6">
              <w:rPr>
                <w:lang w:val="en-US"/>
              </w:rPr>
              <w:t>1</w:t>
            </w:r>
          </w:p>
        </w:tc>
      </w:tr>
      <w:tr w:rsidR="00B87647" w:rsidRPr="00A944C6" w:rsidTr="00A944C6">
        <w:tc>
          <w:tcPr>
            <w:tcW w:w="9180" w:type="dxa"/>
            <w:gridSpan w:val="3"/>
            <w:shd w:val="pct20" w:color="auto" w:fill="auto"/>
          </w:tcPr>
          <w:p w:rsidR="00B87647" w:rsidRPr="00A944C6" w:rsidRDefault="00B87647" w:rsidP="00A944C6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944C6">
              <w:rPr>
                <w:b/>
                <w:lang w:val="en-US"/>
              </w:rPr>
              <w:t>BASIC READING</w:t>
            </w:r>
          </w:p>
        </w:tc>
      </w:tr>
      <w:tr w:rsidR="00B87647" w:rsidRPr="00A944C6" w:rsidTr="00A944C6"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B87647" w:rsidRPr="00A944C6" w:rsidRDefault="00B87647" w:rsidP="00A944C6">
            <w:pPr>
              <w:spacing w:after="0" w:line="240" w:lineRule="auto"/>
              <w:rPr>
                <w:lang w:val="en-US"/>
              </w:rPr>
            </w:pPr>
            <w:r w:rsidRPr="001F1AE0">
              <w:rPr>
                <w:lang w:val="pt-BR"/>
              </w:rPr>
              <w:t xml:space="preserve">FERREIRA, Cesar and DARGENT-CHAMOT Eduardo. </w:t>
            </w:r>
            <w:r w:rsidRPr="00A944C6">
              <w:rPr>
                <w:lang w:val="en-US"/>
              </w:rPr>
              <w:t xml:space="preserve">(2003) </w:t>
            </w:r>
            <w:r w:rsidRPr="00A944C6">
              <w:rPr>
                <w:i/>
                <w:lang w:val="en-US"/>
              </w:rPr>
              <w:t>Culture and Customs of Peru.</w:t>
            </w:r>
            <w:r w:rsidRPr="00A944C6">
              <w:rPr>
                <w:lang w:val="en-US"/>
              </w:rPr>
              <w:t xml:space="preserve"> USA: Greenwood Publishing Group.</w:t>
            </w:r>
          </w:p>
        </w:tc>
      </w:tr>
      <w:tr w:rsidR="00B87647" w:rsidRPr="001F1AE0" w:rsidTr="00A944C6">
        <w:trPr>
          <w:trHeight w:val="56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</w:pPr>
          </w:p>
        </w:tc>
        <w:tc>
          <w:tcPr>
            <w:tcW w:w="8788" w:type="dxa"/>
            <w:gridSpan w:val="2"/>
          </w:tcPr>
          <w:p w:rsidR="00B87647" w:rsidRPr="00A944C6" w:rsidRDefault="00B87647" w:rsidP="00A944C6">
            <w:pPr>
              <w:spacing w:after="0" w:line="240" w:lineRule="auto"/>
              <w:rPr>
                <w:lang w:val="en-US"/>
              </w:rPr>
            </w:pPr>
            <w:r w:rsidRPr="00A944C6">
              <w:rPr>
                <w:lang w:val="en-US"/>
              </w:rPr>
              <w:t xml:space="preserve">GONZALEZ PRADA, Manuel. (2005) Priests, Indians, Soldiers and Heroes. In: </w:t>
            </w:r>
            <w:r w:rsidRPr="00A944C6">
              <w:rPr>
                <w:i/>
                <w:lang w:val="en-US"/>
              </w:rPr>
              <w:t>The Peru Reader</w:t>
            </w:r>
            <w:r w:rsidRPr="00A944C6">
              <w:rPr>
                <w:lang w:val="en-US"/>
              </w:rPr>
              <w:t>, Orin Starn (ed.) Duke University Press., pp.199-206.</w:t>
            </w:r>
          </w:p>
        </w:tc>
      </w:tr>
      <w:tr w:rsidR="00B87647" w:rsidRPr="00A944C6" w:rsidTr="00A944C6"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B87647" w:rsidRPr="00A944C6" w:rsidRDefault="00B87647" w:rsidP="00A944C6">
            <w:pPr>
              <w:spacing w:after="0" w:line="240" w:lineRule="auto"/>
              <w:rPr>
                <w:lang w:val="en-US"/>
              </w:rPr>
            </w:pPr>
            <w:r w:rsidRPr="00A944C6">
              <w:rPr>
                <w:lang w:val="en-US"/>
              </w:rPr>
              <w:t xml:space="preserve">STARN, Orin et al. (2005) </w:t>
            </w:r>
            <w:r w:rsidRPr="00A944C6">
              <w:rPr>
                <w:i/>
                <w:lang w:val="en-US"/>
              </w:rPr>
              <w:t>The Peru Reader: History, Culture, Politics.</w:t>
            </w:r>
            <w:r w:rsidRPr="00A944C6">
              <w:rPr>
                <w:lang w:val="en-US"/>
              </w:rPr>
              <w:t xml:space="preserve"> </w:t>
            </w:r>
            <w:r w:rsidRPr="00A944C6">
              <w:t>Duke University Press.</w:t>
            </w:r>
          </w:p>
        </w:tc>
      </w:tr>
      <w:tr w:rsidR="00B87647" w:rsidRPr="00A944C6" w:rsidTr="00A944C6"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B87647" w:rsidRPr="00A944C6" w:rsidRDefault="00B87647" w:rsidP="00A944C6">
            <w:pPr>
              <w:spacing w:after="0" w:line="240" w:lineRule="auto"/>
              <w:rPr>
                <w:lang w:val="en-US"/>
              </w:rPr>
            </w:pPr>
            <w:r w:rsidRPr="00A944C6">
              <w:rPr>
                <w:lang w:val="en-US"/>
              </w:rPr>
              <w:t xml:space="preserve">RUIZ, Robert E. (2010) </w:t>
            </w:r>
            <w:r w:rsidRPr="00A944C6">
              <w:rPr>
                <w:i/>
                <w:lang w:val="en-US"/>
              </w:rPr>
              <w:t>Contemporary Peruvian Narrative and Popular Culture.</w:t>
            </w:r>
            <w:r w:rsidRPr="00A944C6">
              <w:rPr>
                <w:lang w:val="en-US"/>
              </w:rPr>
              <w:t xml:space="preserve"> USA: Tamesis Books.</w:t>
            </w:r>
          </w:p>
        </w:tc>
      </w:tr>
      <w:tr w:rsidR="00B87647" w:rsidRPr="001F1AE0" w:rsidTr="00A944C6">
        <w:trPr>
          <w:trHeight w:val="284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B87647" w:rsidRPr="00A944C6" w:rsidRDefault="00B87647" w:rsidP="00A944C6">
            <w:pPr>
              <w:spacing w:after="0" w:line="240" w:lineRule="auto"/>
              <w:rPr>
                <w:lang w:val="en-US"/>
              </w:rPr>
            </w:pPr>
            <w:r w:rsidRPr="001F1AE0">
              <w:rPr>
                <w:lang w:val="pt-BR"/>
              </w:rPr>
              <w:t>SANTA CRUZ, Nicomedes. (2005) Peru</w:t>
            </w:r>
            <w:r>
              <w:rPr>
                <w:lang w:val="pt-BR"/>
              </w:rPr>
              <w:t>’</w:t>
            </w:r>
            <w:r w:rsidRPr="001F1AE0">
              <w:rPr>
                <w:lang w:val="pt-BR"/>
              </w:rPr>
              <w:t xml:space="preserve">s African Rhythms. </w:t>
            </w:r>
            <w:r w:rsidRPr="00A944C6">
              <w:rPr>
                <w:lang w:val="en-US"/>
              </w:rPr>
              <w:t xml:space="preserve">In: </w:t>
            </w:r>
            <w:r w:rsidRPr="00A944C6">
              <w:rPr>
                <w:i/>
                <w:lang w:val="en-US"/>
              </w:rPr>
              <w:t>The Perú Reader</w:t>
            </w:r>
            <w:r w:rsidRPr="00A944C6">
              <w:rPr>
                <w:lang w:val="en-US"/>
              </w:rPr>
              <w:t xml:space="preserve">, Orin Starn (ed.) </w:t>
            </w:r>
            <w:r w:rsidRPr="001F1AE0">
              <w:rPr>
                <w:lang w:val="en-US"/>
              </w:rPr>
              <w:t>Duke University Press</w:t>
            </w:r>
            <w:r w:rsidRPr="00A944C6">
              <w:rPr>
                <w:lang w:val="en-US"/>
              </w:rPr>
              <w:t>, pp.305-306.</w:t>
            </w:r>
          </w:p>
        </w:tc>
      </w:tr>
      <w:tr w:rsidR="00B87647" w:rsidRPr="001F1AE0" w:rsidTr="00A944C6">
        <w:trPr>
          <w:trHeight w:val="505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B87647" w:rsidRPr="00A944C6" w:rsidRDefault="00B87647" w:rsidP="00A944C6">
            <w:pPr>
              <w:spacing w:after="0" w:line="240" w:lineRule="auto"/>
              <w:rPr>
                <w:lang w:val="en-US"/>
              </w:rPr>
            </w:pPr>
            <w:r w:rsidRPr="00A944C6">
              <w:rPr>
                <w:lang w:val="en-US"/>
              </w:rPr>
              <w:t>SKIDMORE, Thomas E. (2001) Struggles of</w:t>
            </w:r>
            <w:r>
              <w:rPr>
                <w:lang w:val="en-US"/>
              </w:rPr>
              <w:t xml:space="preserve"> Civilian Governments; Fujimori’</w:t>
            </w:r>
            <w:r w:rsidRPr="00A944C6">
              <w:rPr>
                <w:lang w:val="en-US"/>
              </w:rPr>
              <w:t xml:space="preserve">s Illiberal Democracy. In: </w:t>
            </w:r>
            <w:r w:rsidRPr="00A944C6">
              <w:rPr>
                <w:i/>
                <w:lang w:val="en-US"/>
              </w:rPr>
              <w:t>Modern Latin America</w:t>
            </w:r>
            <w:r w:rsidRPr="00A944C6">
              <w:rPr>
                <w:lang w:val="en-US"/>
              </w:rPr>
              <w:t>. Oxford University Press.</w:t>
            </w:r>
            <w:bookmarkStart w:id="0" w:name="_GoBack"/>
            <w:bookmarkEnd w:id="0"/>
          </w:p>
        </w:tc>
      </w:tr>
      <w:tr w:rsidR="00B87647" w:rsidRPr="001F1AE0" w:rsidTr="00A944C6">
        <w:trPr>
          <w:trHeight w:val="256"/>
        </w:trPr>
        <w:tc>
          <w:tcPr>
            <w:tcW w:w="392" w:type="dxa"/>
          </w:tcPr>
          <w:p w:rsidR="00B87647" w:rsidRPr="00A944C6" w:rsidRDefault="00B87647" w:rsidP="00A944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B87647" w:rsidRPr="00A944C6" w:rsidRDefault="00B87647" w:rsidP="00A944C6">
            <w:pPr>
              <w:spacing w:after="0" w:line="240" w:lineRule="auto"/>
              <w:rPr>
                <w:lang w:val="en-US"/>
              </w:rPr>
            </w:pPr>
            <w:r w:rsidRPr="00A944C6">
              <w:rPr>
                <w:lang w:val="en-US"/>
              </w:rPr>
              <w:t xml:space="preserve">VELASCO, Juan.  (2005) The Master will no longer feed off your poverty. In: </w:t>
            </w:r>
            <w:r w:rsidRPr="00A944C6">
              <w:rPr>
                <w:i/>
                <w:lang w:val="en-US"/>
              </w:rPr>
              <w:t>The Peru Reader</w:t>
            </w:r>
            <w:r w:rsidRPr="00A944C6">
              <w:rPr>
                <w:lang w:val="en-US"/>
              </w:rPr>
              <w:t>, Orin Starn (ed.) Duke University Press, pp.279-284.</w:t>
            </w:r>
          </w:p>
        </w:tc>
      </w:tr>
    </w:tbl>
    <w:p w:rsidR="00B87647" w:rsidRPr="009518DB" w:rsidRDefault="00B87647">
      <w:pPr>
        <w:rPr>
          <w:lang w:val="en-US"/>
        </w:rPr>
      </w:pPr>
    </w:p>
    <w:sectPr w:rsidR="00B87647" w:rsidRPr="009518DB" w:rsidSect="00F143DD">
      <w:head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647" w:rsidRDefault="00B87647" w:rsidP="00B32CC0">
      <w:pPr>
        <w:spacing w:after="0" w:line="240" w:lineRule="auto"/>
      </w:pPr>
      <w:r>
        <w:separator/>
      </w:r>
    </w:p>
  </w:endnote>
  <w:endnote w:type="continuationSeparator" w:id="0">
    <w:p w:rsidR="00B87647" w:rsidRDefault="00B87647" w:rsidP="00B3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647" w:rsidRDefault="00B87647" w:rsidP="00B32CC0">
      <w:pPr>
        <w:spacing w:after="0" w:line="240" w:lineRule="auto"/>
      </w:pPr>
      <w:r>
        <w:separator/>
      </w:r>
    </w:p>
  </w:footnote>
  <w:footnote w:type="continuationSeparator" w:id="0">
    <w:p w:rsidR="00B87647" w:rsidRDefault="00B87647" w:rsidP="00B3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47" w:rsidRDefault="00B87647">
    <w:pPr>
      <w:pStyle w:val="Header"/>
    </w:pPr>
    <w:r w:rsidRPr="00A567ED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5pt;height:45pt;visibility:visible">
          <v:imagedata r:id="rId1" o:title=""/>
        </v:shape>
      </w:pict>
    </w:r>
  </w:p>
  <w:p w:rsidR="00B87647" w:rsidRDefault="00B876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1163"/>
    <w:multiLevelType w:val="hybridMultilevel"/>
    <w:tmpl w:val="8C1A292A"/>
    <w:lvl w:ilvl="0" w:tplc="AF365A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625464F"/>
    <w:multiLevelType w:val="hybridMultilevel"/>
    <w:tmpl w:val="F9827800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CC0"/>
    <w:rsid w:val="00032311"/>
    <w:rsid w:val="00041F45"/>
    <w:rsid w:val="00064BF6"/>
    <w:rsid w:val="00092879"/>
    <w:rsid w:val="001057E6"/>
    <w:rsid w:val="00125CCC"/>
    <w:rsid w:val="001B4EC1"/>
    <w:rsid w:val="001F1AE0"/>
    <w:rsid w:val="00225DA0"/>
    <w:rsid w:val="00246456"/>
    <w:rsid w:val="00247BA7"/>
    <w:rsid w:val="0025282C"/>
    <w:rsid w:val="002B5B34"/>
    <w:rsid w:val="003C05CC"/>
    <w:rsid w:val="003C2AA6"/>
    <w:rsid w:val="004C709A"/>
    <w:rsid w:val="00513607"/>
    <w:rsid w:val="00523C30"/>
    <w:rsid w:val="00621B20"/>
    <w:rsid w:val="00696851"/>
    <w:rsid w:val="00717551"/>
    <w:rsid w:val="008561CF"/>
    <w:rsid w:val="0086030A"/>
    <w:rsid w:val="008D32D1"/>
    <w:rsid w:val="008E5CA2"/>
    <w:rsid w:val="008F2BAB"/>
    <w:rsid w:val="00902E43"/>
    <w:rsid w:val="009150D8"/>
    <w:rsid w:val="009361CD"/>
    <w:rsid w:val="009518DB"/>
    <w:rsid w:val="00A11B99"/>
    <w:rsid w:val="00A2235E"/>
    <w:rsid w:val="00A567ED"/>
    <w:rsid w:val="00A81B2F"/>
    <w:rsid w:val="00A944C6"/>
    <w:rsid w:val="00B32CC0"/>
    <w:rsid w:val="00B404E3"/>
    <w:rsid w:val="00B84285"/>
    <w:rsid w:val="00B87647"/>
    <w:rsid w:val="00BC5305"/>
    <w:rsid w:val="00BF7552"/>
    <w:rsid w:val="00C031D8"/>
    <w:rsid w:val="00C51B45"/>
    <w:rsid w:val="00C86210"/>
    <w:rsid w:val="00CC46C8"/>
    <w:rsid w:val="00DD7577"/>
    <w:rsid w:val="00E2493A"/>
    <w:rsid w:val="00EA3CD9"/>
    <w:rsid w:val="00F143DD"/>
    <w:rsid w:val="00F3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2C"/>
    <w:pPr>
      <w:spacing w:after="200" w:line="276" w:lineRule="auto"/>
    </w:pPr>
    <w:rPr>
      <w:lang w:val="es-P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2C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32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32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2C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2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2C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2CC0"/>
    <w:rPr>
      <w:rFonts w:ascii="Tahoma" w:hAnsi="Tahoma" w:cs="Tahoma"/>
      <w:sz w:val="16"/>
      <w:szCs w:val="16"/>
    </w:rPr>
  </w:style>
  <w:style w:type="character" w:customStyle="1" w:styleId="a-size-small">
    <w:name w:val="a-size-small"/>
    <w:basedOn w:val="DefaultParagraphFont"/>
    <w:uiPriority w:val="99"/>
    <w:rsid w:val="009518D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518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445</Words>
  <Characters>2541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USIL INTERNATIONAL CENTER FOR STUDY AND RESEARCH</dc:title>
  <dc:subject/>
  <dc:creator>Vera</dc:creator>
  <cp:keywords/>
  <dc:description/>
  <cp:lastModifiedBy>Stephen</cp:lastModifiedBy>
  <cp:revision>3</cp:revision>
  <dcterms:created xsi:type="dcterms:W3CDTF">2017-04-05T23:45:00Z</dcterms:created>
  <dcterms:modified xsi:type="dcterms:W3CDTF">2017-04-23T16:12:00Z</dcterms:modified>
</cp:coreProperties>
</file>