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D6F9A" w14:textId="77777777" w:rsidR="005B55BA" w:rsidRDefault="005B55BA" w:rsidP="0080372F">
      <w:pPr>
        <w:spacing w:before="24"/>
        <w:ind w:right="60"/>
        <w:jc w:val="center"/>
        <w:rPr>
          <w:rFonts w:ascii="Times" w:hAnsi="Times"/>
          <w:b/>
          <w:w w:val="99"/>
          <w:sz w:val="24"/>
          <w:szCs w:val="24"/>
        </w:rPr>
      </w:pPr>
    </w:p>
    <w:p w14:paraId="5C2DC9C1" w14:textId="602A9358" w:rsidR="00853784" w:rsidRPr="00B55258" w:rsidRDefault="00F43C22" w:rsidP="0080372F">
      <w:pPr>
        <w:spacing w:before="24"/>
        <w:ind w:right="60"/>
        <w:jc w:val="center"/>
        <w:rPr>
          <w:rFonts w:ascii="Times" w:hAnsi="Times"/>
          <w:b/>
          <w:sz w:val="24"/>
          <w:szCs w:val="24"/>
        </w:rPr>
      </w:pPr>
      <w:r w:rsidRPr="00B55258">
        <w:rPr>
          <w:rFonts w:ascii="Times" w:hAnsi="Times"/>
          <w:b/>
          <w:w w:val="99"/>
          <w:sz w:val="24"/>
          <w:szCs w:val="24"/>
        </w:rPr>
        <w:t>Spanish Language</w:t>
      </w:r>
      <w:r w:rsidR="003E1C6A" w:rsidRPr="00B55258">
        <w:rPr>
          <w:rFonts w:ascii="Times" w:hAnsi="Times"/>
          <w:b/>
          <w:sz w:val="24"/>
          <w:szCs w:val="24"/>
        </w:rPr>
        <w:t xml:space="preserve"> </w:t>
      </w:r>
      <w:r w:rsidR="00576E6A" w:rsidRPr="00B55258">
        <w:rPr>
          <w:rFonts w:ascii="Times" w:hAnsi="Times"/>
          <w:b/>
          <w:sz w:val="24"/>
          <w:szCs w:val="24"/>
        </w:rPr>
        <w:t xml:space="preserve">Intermediate </w:t>
      </w:r>
      <w:r w:rsidR="00D16664" w:rsidRPr="00B55258">
        <w:rPr>
          <w:rFonts w:ascii="Times" w:hAnsi="Times"/>
          <w:b/>
          <w:sz w:val="24"/>
          <w:szCs w:val="24"/>
        </w:rPr>
        <w:t>I (</w:t>
      </w:r>
      <w:r w:rsidR="00D27097" w:rsidRPr="00B55258">
        <w:rPr>
          <w:rFonts w:ascii="Times" w:hAnsi="Times"/>
          <w:b/>
          <w:sz w:val="24"/>
          <w:szCs w:val="24"/>
        </w:rPr>
        <w:t>B1</w:t>
      </w:r>
      <w:r w:rsidRPr="00B55258">
        <w:rPr>
          <w:rFonts w:ascii="Times" w:hAnsi="Times"/>
          <w:b/>
          <w:sz w:val="24"/>
          <w:szCs w:val="24"/>
        </w:rPr>
        <w:t>)</w:t>
      </w:r>
    </w:p>
    <w:p w14:paraId="63A1EB8B" w14:textId="77777777" w:rsidR="00853784" w:rsidRPr="00B55258" w:rsidRDefault="00853784" w:rsidP="0080372F">
      <w:pPr>
        <w:spacing w:before="6" w:line="120" w:lineRule="exact"/>
        <w:ind w:right="60"/>
        <w:rPr>
          <w:rFonts w:ascii="Times" w:hAnsi="Times"/>
          <w:sz w:val="24"/>
          <w:szCs w:val="24"/>
        </w:rPr>
      </w:pPr>
    </w:p>
    <w:p w14:paraId="55D62C0E" w14:textId="77777777" w:rsidR="00853784" w:rsidRPr="00B55258" w:rsidRDefault="00853784" w:rsidP="0080372F">
      <w:pPr>
        <w:spacing w:line="200" w:lineRule="exact"/>
        <w:ind w:right="60"/>
        <w:rPr>
          <w:rFonts w:ascii="Times" w:hAnsi="Times"/>
          <w:sz w:val="24"/>
          <w:szCs w:val="24"/>
        </w:rPr>
      </w:pPr>
    </w:p>
    <w:p w14:paraId="1464F8E5" w14:textId="46771FBA" w:rsidR="00F43C22" w:rsidRPr="00B55258" w:rsidRDefault="003E1C6A" w:rsidP="0080372F">
      <w:pPr>
        <w:spacing w:before="29"/>
        <w:ind w:right="60"/>
        <w:rPr>
          <w:rFonts w:ascii="Times" w:hAnsi="Times"/>
          <w:w w:val="99"/>
          <w:sz w:val="24"/>
          <w:szCs w:val="24"/>
        </w:rPr>
      </w:pPr>
      <w:r w:rsidRPr="00B55258">
        <w:rPr>
          <w:rFonts w:ascii="Times" w:hAnsi="Times"/>
          <w:b/>
          <w:w w:val="99"/>
          <w:sz w:val="24"/>
          <w:szCs w:val="24"/>
        </w:rPr>
        <w:t>Level:</w:t>
      </w:r>
      <w:r w:rsidRPr="00B55258">
        <w:rPr>
          <w:rFonts w:ascii="Times" w:hAnsi="Times"/>
          <w:sz w:val="24"/>
          <w:szCs w:val="24"/>
        </w:rPr>
        <w:t xml:space="preserve"> </w:t>
      </w:r>
      <w:r w:rsidR="00D27097" w:rsidRPr="00B55258">
        <w:rPr>
          <w:rFonts w:ascii="Times" w:hAnsi="Times"/>
          <w:w w:val="99"/>
          <w:sz w:val="24"/>
          <w:szCs w:val="24"/>
        </w:rPr>
        <w:t>Intermediate</w:t>
      </w:r>
      <w:r w:rsidRPr="00B55258">
        <w:rPr>
          <w:rFonts w:ascii="Times" w:hAnsi="Times"/>
          <w:sz w:val="24"/>
          <w:szCs w:val="24"/>
        </w:rPr>
        <w:t xml:space="preserve"> </w:t>
      </w:r>
      <w:r w:rsidR="00D16664" w:rsidRPr="00B55258">
        <w:rPr>
          <w:rFonts w:ascii="Times" w:hAnsi="Times"/>
          <w:w w:val="99"/>
          <w:sz w:val="24"/>
          <w:szCs w:val="24"/>
        </w:rPr>
        <w:t>I</w:t>
      </w:r>
      <w:r w:rsidRPr="00B55258">
        <w:rPr>
          <w:rFonts w:ascii="Times" w:hAnsi="Times"/>
          <w:sz w:val="24"/>
          <w:szCs w:val="24"/>
        </w:rPr>
        <w:t xml:space="preserve"> </w:t>
      </w:r>
      <w:r w:rsidR="00D27097" w:rsidRPr="00B55258">
        <w:rPr>
          <w:rFonts w:ascii="Times" w:hAnsi="Times"/>
          <w:w w:val="99"/>
          <w:sz w:val="24"/>
          <w:szCs w:val="24"/>
        </w:rPr>
        <w:t>(B1</w:t>
      </w:r>
      <w:r w:rsidR="00F43C22" w:rsidRPr="00B55258">
        <w:rPr>
          <w:rFonts w:ascii="Times" w:hAnsi="Times"/>
          <w:w w:val="99"/>
          <w:sz w:val="24"/>
          <w:szCs w:val="24"/>
        </w:rPr>
        <w:t xml:space="preserve">) </w:t>
      </w:r>
    </w:p>
    <w:p w14:paraId="00AD1A93" w14:textId="5798D774" w:rsidR="00853784" w:rsidRPr="00B55258" w:rsidRDefault="00F43C22" w:rsidP="0080372F">
      <w:pPr>
        <w:spacing w:before="29"/>
        <w:ind w:right="60"/>
        <w:rPr>
          <w:rFonts w:ascii="Times" w:hAnsi="Times"/>
          <w:w w:val="99"/>
          <w:sz w:val="24"/>
          <w:szCs w:val="24"/>
        </w:rPr>
      </w:pPr>
      <w:r w:rsidRPr="00B55258">
        <w:rPr>
          <w:rFonts w:ascii="Times" w:hAnsi="Times"/>
          <w:b/>
          <w:w w:val="99"/>
          <w:sz w:val="24"/>
          <w:szCs w:val="24"/>
        </w:rPr>
        <w:t>ACTFL Levels</w:t>
      </w:r>
      <w:r w:rsidR="00576E6A" w:rsidRPr="00B55258">
        <w:rPr>
          <w:rFonts w:ascii="Times" w:hAnsi="Times"/>
          <w:b/>
          <w:w w:val="99"/>
          <w:sz w:val="24"/>
          <w:szCs w:val="24"/>
        </w:rPr>
        <w:t>:</w:t>
      </w:r>
      <w:r w:rsidR="00576E6A" w:rsidRPr="00B55258">
        <w:rPr>
          <w:rFonts w:ascii="Times" w:hAnsi="Times"/>
          <w:w w:val="99"/>
          <w:sz w:val="24"/>
          <w:szCs w:val="24"/>
        </w:rPr>
        <w:t xml:space="preserve"> Intermediate High (Reading and Listening); Intermediate Mid (Speaking and Writing)</w:t>
      </w:r>
    </w:p>
    <w:p w14:paraId="0BE1216B" w14:textId="77777777" w:rsidR="00853784" w:rsidRPr="00B55258" w:rsidRDefault="003E1C6A" w:rsidP="0080372F">
      <w:pPr>
        <w:ind w:right="60"/>
        <w:rPr>
          <w:rFonts w:ascii="Times" w:hAnsi="Times"/>
          <w:sz w:val="24"/>
          <w:szCs w:val="24"/>
        </w:rPr>
      </w:pPr>
      <w:r w:rsidRPr="00B55258">
        <w:rPr>
          <w:rFonts w:ascii="Times" w:hAnsi="Times"/>
          <w:b/>
          <w:w w:val="99"/>
          <w:sz w:val="24"/>
          <w:szCs w:val="24"/>
        </w:rPr>
        <w:t>Institution:</w:t>
      </w:r>
      <w:r w:rsidRPr="00B55258">
        <w:rPr>
          <w:rFonts w:ascii="Times" w:hAnsi="Times"/>
          <w:sz w:val="24"/>
          <w:szCs w:val="24"/>
        </w:rPr>
        <w:t xml:space="preserve"> </w:t>
      </w:r>
      <w:r w:rsidRPr="00B55258">
        <w:rPr>
          <w:rFonts w:ascii="Times" w:hAnsi="Times"/>
          <w:w w:val="99"/>
          <w:sz w:val="24"/>
          <w:szCs w:val="24"/>
        </w:rPr>
        <w:t>EDE</w:t>
      </w:r>
      <w:r w:rsidRPr="00B55258">
        <w:rPr>
          <w:rFonts w:ascii="Times" w:hAnsi="Times"/>
          <w:sz w:val="24"/>
          <w:szCs w:val="24"/>
        </w:rPr>
        <w:t xml:space="preserve"> </w:t>
      </w:r>
      <w:r w:rsidRPr="00B55258">
        <w:rPr>
          <w:rFonts w:ascii="Times" w:hAnsi="Times"/>
          <w:w w:val="99"/>
          <w:sz w:val="24"/>
          <w:szCs w:val="24"/>
        </w:rPr>
        <w:t>Escuela</w:t>
      </w:r>
      <w:r w:rsidRPr="00B55258">
        <w:rPr>
          <w:rFonts w:ascii="Times" w:hAnsi="Times"/>
          <w:sz w:val="24"/>
          <w:szCs w:val="24"/>
        </w:rPr>
        <w:t xml:space="preserve"> </w:t>
      </w:r>
      <w:r w:rsidRPr="00B55258">
        <w:rPr>
          <w:rFonts w:ascii="Times" w:hAnsi="Times"/>
          <w:w w:val="99"/>
          <w:sz w:val="24"/>
          <w:szCs w:val="24"/>
        </w:rPr>
        <w:t>de</w:t>
      </w:r>
      <w:r w:rsidRPr="00B55258">
        <w:rPr>
          <w:rFonts w:ascii="Times" w:hAnsi="Times"/>
          <w:sz w:val="24"/>
          <w:szCs w:val="24"/>
        </w:rPr>
        <w:t xml:space="preserve"> </w:t>
      </w:r>
      <w:r w:rsidRPr="00B55258">
        <w:rPr>
          <w:rFonts w:ascii="Times" w:hAnsi="Times"/>
          <w:w w:val="99"/>
          <w:sz w:val="24"/>
          <w:szCs w:val="24"/>
        </w:rPr>
        <w:t>Español</w:t>
      </w:r>
    </w:p>
    <w:p w14:paraId="3DECF4C6" w14:textId="77777777" w:rsidR="005E04F7" w:rsidRDefault="005E04F7" w:rsidP="005E04F7">
      <w:pPr>
        <w:spacing w:before="12" w:line="260" w:lineRule="exact"/>
        <w:ind w:right="240"/>
        <w:rPr>
          <w:rFonts w:ascii="Times" w:hAnsi="Times" w:cs="Calibri"/>
          <w:w w:val="99"/>
          <w:position w:val="-1"/>
          <w:sz w:val="24"/>
          <w:szCs w:val="24"/>
        </w:rPr>
      </w:pPr>
      <w:r w:rsidRPr="0070554A">
        <w:rPr>
          <w:rFonts w:ascii="Times" w:hAnsi="Times" w:cs="Calibri"/>
          <w:b/>
          <w:w w:val="99"/>
          <w:position w:val="-1"/>
          <w:sz w:val="24"/>
          <w:szCs w:val="24"/>
        </w:rPr>
        <w:t>Academic Credit:</w:t>
      </w:r>
      <w:r w:rsidRPr="0070554A">
        <w:rPr>
          <w:rFonts w:ascii="Times" w:hAnsi="Times" w:cs="Calibri"/>
          <w:position w:val="-1"/>
          <w:sz w:val="24"/>
          <w:szCs w:val="24"/>
        </w:rPr>
        <w:t xml:space="preserve"> </w:t>
      </w:r>
      <w:r w:rsidRPr="0070554A">
        <w:rPr>
          <w:rFonts w:ascii="Times" w:hAnsi="Times" w:cs="Calibri"/>
          <w:w w:val="99"/>
          <w:position w:val="-1"/>
          <w:sz w:val="24"/>
          <w:szCs w:val="24"/>
        </w:rPr>
        <w:t xml:space="preserve">6 </w:t>
      </w:r>
      <w:r>
        <w:rPr>
          <w:rFonts w:ascii="Times" w:hAnsi="Times" w:cs="Calibri"/>
          <w:w w:val="99"/>
          <w:position w:val="-1"/>
          <w:sz w:val="24"/>
          <w:szCs w:val="24"/>
        </w:rPr>
        <w:t>ECTS; 3 US semester credits; 45 contact hours</w:t>
      </w:r>
    </w:p>
    <w:p w14:paraId="19F45CBD" w14:textId="77777777" w:rsidR="00CC6FDA" w:rsidRDefault="00CC6FDA" w:rsidP="005B55BA">
      <w:pPr>
        <w:spacing w:before="9" w:line="240" w:lineRule="exact"/>
        <w:ind w:right="240"/>
        <w:rPr>
          <w:sz w:val="24"/>
          <w:szCs w:val="24"/>
        </w:rPr>
      </w:pPr>
    </w:p>
    <w:p w14:paraId="63090D91" w14:textId="77777777" w:rsidR="005E04F7" w:rsidRPr="00821684" w:rsidRDefault="005E04F7" w:rsidP="005B55BA">
      <w:pPr>
        <w:spacing w:before="9" w:line="240" w:lineRule="exact"/>
        <w:ind w:right="240"/>
        <w:rPr>
          <w:sz w:val="24"/>
          <w:szCs w:val="24"/>
        </w:rPr>
      </w:pPr>
    </w:p>
    <w:p w14:paraId="05FABC86" w14:textId="70DF4594" w:rsidR="00B55258" w:rsidRPr="00B55258" w:rsidRDefault="00B55258" w:rsidP="005B55BA">
      <w:pPr>
        <w:spacing w:before="12" w:line="260" w:lineRule="exact"/>
        <w:ind w:right="60"/>
        <w:rPr>
          <w:rFonts w:ascii="Times" w:eastAsia="Arial" w:hAnsi="Times"/>
          <w:b/>
          <w:sz w:val="24"/>
          <w:szCs w:val="24"/>
        </w:rPr>
      </w:pPr>
      <w:r w:rsidRPr="00B55258">
        <w:rPr>
          <w:rFonts w:ascii="Times" w:eastAsia="Arial" w:hAnsi="Times"/>
          <w:b/>
          <w:w w:val="99"/>
          <w:sz w:val="24"/>
          <w:szCs w:val="24"/>
        </w:rPr>
        <w:t>OVERVIEW</w:t>
      </w:r>
    </w:p>
    <w:p w14:paraId="7F1F0A90" w14:textId="203E97A8" w:rsidR="00B55258" w:rsidRPr="00B55258" w:rsidRDefault="00B55258" w:rsidP="00B55258">
      <w:pPr>
        <w:ind w:right="240"/>
        <w:jc w:val="both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This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course</w:t>
      </w:r>
      <w:r w:rsidRPr="00B55258">
        <w:rPr>
          <w:rFonts w:ascii="Times" w:eastAsia="Arial" w:hAnsi="Times"/>
          <w:sz w:val="24"/>
          <w:szCs w:val="24"/>
        </w:rPr>
        <w:t xml:space="preserve"> pays </w:t>
      </w:r>
      <w:r w:rsidRPr="00B55258">
        <w:rPr>
          <w:rFonts w:ascii="Times" w:eastAsia="Arial" w:hAnsi="Times"/>
          <w:w w:val="99"/>
          <w:sz w:val="24"/>
          <w:szCs w:val="24"/>
        </w:rPr>
        <w:t>special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attention to</w:t>
      </w:r>
      <w:r w:rsidRPr="00B55258">
        <w:rPr>
          <w:rFonts w:ascii="Times" w:eastAsia="Arial" w:hAnsi="Times"/>
          <w:sz w:val="24"/>
          <w:szCs w:val="24"/>
        </w:rPr>
        <w:t xml:space="preserve"> graduation and sequence of content</w:t>
      </w:r>
      <w:r w:rsidRPr="00B55258">
        <w:rPr>
          <w:rFonts w:ascii="Times" w:eastAsia="Arial" w:hAnsi="Times"/>
          <w:w w:val="99"/>
          <w:sz w:val="24"/>
          <w:szCs w:val="24"/>
        </w:rPr>
        <w:t>, combining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linguistic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(lexical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and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grammatical)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and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pragmatic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skills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in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each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unit. The</w:t>
      </w:r>
      <w:r w:rsidRPr="00B55258">
        <w:rPr>
          <w:rFonts w:ascii="Times" w:eastAsia="Arial" w:hAnsi="Times"/>
          <w:sz w:val="24"/>
          <w:szCs w:val="24"/>
        </w:rPr>
        <w:t xml:space="preserve"> student will be an active element of the teaching and learning</w:t>
      </w:r>
      <w:r w:rsidRPr="00B55258">
        <w:rPr>
          <w:rFonts w:ascii="Times" w:eastAsia="Arial" w:hAnsi="Times"/>
          <w:w w:val="99"/>
          <w:sz w:val="24"/>
          <w:szCs w:val="24"/>
        </w:rPr>
        <w:t xml:space="preserve"> process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where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he/she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feels empowered to complete course requirements.</w:t>
      </w:r>
      <w:r w:rsidRPr="00B55258">
        <w:rPr>
          <w:rFonts w:ascii="Times" w:eastAsia="Arial" w:hAnsi="Times"/>
          <w:sz w:val="24"/>
          <w:szCs w:val="24"/>
        </w:rPr>
        <w:t xml:space="preserve"> </w:t>
      </w:r>
    </w:p>
    <w:p w14:paraId="64E524C1" w14:textId="77777777" w:rsidR="00B55258" w:rsidRPr="00B55258" w:rsidRDefault="00B55258" w:rsidP="00B55258">
      <w:pPr>
        <w:spacing w:before="16" w:line="260" w:lineRule="exact"/>
        <w:ind w:right="240"/>
        <w:rPr>
          <w:rFonts w:ascii="Times" w:hAnsi="Times"/>
          <w:sz w:val="24"/>
          <w:szCs w:val="24"/>
        </w:rPr>
      </w:pPr>
    </w:p>
    <w:p w14:paraId="45BFF66D" w14:textId="77777777" w:rsidR="00B55258" w:rsidRPr="00B55258" w:rsidRDefault="00B55258" w:rsidP="00B55258">
      <w:pPr>
        <w:ind w:right="240"/>
        <w:jc w:val="both"/>
        <w:rPr>
          <w:rFonts w:ascii="Times" w:eastAsia="Arial" w:hAnsi="Times"/>
          <w:b/>
          <w:sz w:val="24"/>
          <w:szCs w:val="24"/>
        </w:rPr>
      </w:pPr>
      <w:r w:rsidRPr="00B55258">
        <w:rPr>
          <w:rFonts w:ascii="Times" w:eastAsia="Arial" w:hAnsi="Times"/>
          <w:b/>
          <w:w w:val="99"/>
          <w:sz w:val="24"/>
          <w:szCs w:val="24"/>
        </w:rPr>
        <w:t>LEARNING OUTCOMES</w:t>
      </w:r>
    </w:p>
    <w:p w14:paraId="68AFC17A" w14:textId="46D4E092" w:rsidR="00853784" w:rsidRPr="00B55258" w:rsidRDefault="00B55258" w:rsidP="00B55258">
      <w:pPr>
        <w:ind w:right="24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Students,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upon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completion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of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the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program,</w:t>
      </w:r>
      <w:r w:rsidRPr="00B55258">
        <w:rPr>
          <w:rFonts w:ascii="Times" w:eastAsia="Arial" w:hAnsi="Times"/>
          <w:sz w:val="24"/>
          <w:szCs w:val="24"/>
        </w:rPr>
        <w:t xml:space="preserve"> should </w:t>
      </w:r>
      <w:r w:rsidRPr="00B55258">
        <w:rPr>
          <w:rFonts w:ascii="Times" w:eastAsia="Arial" w:hAnsi="Times"/>
          <w:w w:val="99"/>
          <w:sz w:val="24"/>
          <w:szCs w:val="24"/>
        </w:rPr>
        <w:t>reach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the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following learning outcomes</w:t>
      </w:r>
      <w:r w:rsidR="003E1C6A" w:rsidRPr="00B55258">
        <w:rPr>
          <w:rFonts w:ascii="Times" w:eastAsia="Arial" w:hAnsi="Times"/>
          <w:w w:val="99"/>
          <w:sz w:val="24"/>
          <w:szCs w:val="24"/>
        </w:rPr>
        <w:t>:</w:t>
      </w:r>
    </w:p>
    <w:p w14:paraId="20E7B2E9" w14:textId="1916A771" w:rsidR="00D27097" w:rsidRPr="00B55258" w:rsidRDefault="00D27097" w:rsidP="0080372F">
      <w:pPr>
        <w:tabs>
          <w:tab w:val="left" w:pos="1540"/>
        </w:tabs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</w:p>
    <w:p w14:paraId="0D499AC3" w14:textId="00CB72DA" w:rsidR="0068156D" w:rsidRPr="00B55258" w:rsidRDefault="0068156D" w:rsidP="0068156D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Use the language as a means of communication and personal expression, both in </w:t>
      </w:r>
      <w:r w:rsidR="00494E52" w:rsidRPr="00B55258">
        <w:rPr>
          <w:rFonts w:ascii="Times" w:eastAsia="Arial" w:hAnsi="Times"/>
          <w:w w:val="99"/>
          <w:sz w:val="24"/>
          <w:szCs w:val="24"/>
        </w:rPr>
        <w:t>and out of the classroom</w:t>
      </w:r>
      <w:r w:rsidRPr="00B55258">
        <w:rPr>
          <w:rFonts w:ascii="Times" w:eastAsia="Arial" w:hAnsi="Times"/>
          <w:w w:val="99"/>
          <w:sz w:val="24"/>
          <w:szCs w:val="24"/>
        </w:rPr>
        <w:t xml:space="preserve"> in a variety of situations.</w:t>
      </w:r>
    </w:p>
    <w:p w14:paraId="3810D068" w14:textId="11DDDA18" w:rsidR="0068156D" w:rsidRPr="00B55258" w:rsidRDefault="0068156D" w:rsidP="0068156D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Understand, interact and express themselves in </w:t>
      </w:r>
      <w:r w:rsidR="004B60D8" w:rsidRPr="00B55258">
        <w:rPr>
          <w:rFonts w:ascii="Times" w:eastAsia="Arial" w:hAnsi="Times"/>
          <w:w w:val="99"/>
          <w:sz w:val="24"/>
          <w:szCs w:val="24"/>
        </w:rPr>
        <w:t>personal interactions</w:t>
      </w:r>
      <w:r w:rsidRPr="00B55258">
        <w:rPr>
          <w:rFonts w:ascii="Times" w:eastAsia="Arial" w:hAnsi="Times"/>
          <w:w w:val="99"/>
          <w:sz w:val="24"/>
          <w:szCs w:val="24"/>
        </w:rPr>
        <w:t>, either orally or in writing, accurately, correct</w:t>
      </w:r>
      <w:r w:rsidR="00254D4E" w:rsidRPr="00B55258">
        <w:rPr>
          <w:rFonts w:ascii="Times" w:eastAsia="Arial" w:hAnsi="Times"/>
          <w:w w:val="99"/>
          <w:sz w:val="24"/>
          <w:szCs w:val="24"/>
        </w:rPr>
        <w:t>ly</w:t>
      </w:r>
      <w:r w:rsidRPr="00B55258">
        <w:rPr>
          <w:rFonts w:ascii="Times" w:eastAsia="Arial" w:hAnsi="Times"/>
          <w:w w:val="99"/>
          <w:sz w:val="24"/>
          <w:szCs w:val="24"/>
        </w:rPr>
        <w:t xml:space="preserve"> an</w:t>
      </w:r>
      <w:r w:rsidR="00254D4E" w:rsidRPr="00B55258">
        <w:rPr>
          <w:rFonts w:ascii="Times" w:eastAsia="Arial" w:hAnsi="Times"/>
          <w:w w:val="99"/>
          <w:sz w:val="24"/>
          <w:szCs w:val="24"/>
        </w:rPr>
        <w:t>d appropriately.</w:t>
      </w:r>
    </w:p>
    <w:p w14:paraId="0A957D3A" w14:textId="70C7699A" w:rsidR="0068156D" w:rsidRPr="00B55258" w:rsidRDefault="0068156D" w:rsidP="00254D4E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Improve knowledge of the socio-cultural aspects related to everyday situations as well as those regarding the social and professional field and use </w:t>
      </w:r>
      <w:r w:rsidR="00254D4E" w:rsidRPr="00B55258">
        <w:rPr>
          <w:rFonts w:ascii="Times" w:eastAsia="Arial" w:hAnsi="Times"/>
          <w:w w:val="99"/>
          <w:sz w:val="24"/>
          <w:szCs w:val="24"/>
        </w:rPr>
        <w:t xml:space="preserve">linguistic and lexical formulas as well as gestures </w:t>
      </w:r>
      <w:r w:rsidRPr="00B55258">
        <w:rPr>
          <w:rFonts w:ascii="Times" w:eastAsia="Arial" w:hAnsi="Times"/>
          <w:w w:val="99"/>
          <w:sz w:val="24"/>
          <w:szCs w:val="24"/>
        </w:rPr>
        <w:t>in those situations.</w:t>
      </w:r>
    </w:p>
    <w:p w14:paraId="2062524F" w14:textId="77777777" w:rsidR="0068156D" w:rsidRPr="00B55258" w:rsidRDefault="0068156D" w:rsidP="0068156D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To promote and diversify the use of communication strategies to expedite and facilitate learning.</w:t>
      </w:r>
    </w:p>
    <w:p w14:paraId="3145C55A" w14:textId="0E7101E4" w:rsidR="00D16664" w:rsidRPr="00B55258" w:rsidRDefault="0068156D" w:rsidP="0068156D">
      <w:pPr>
        <w:pStyle w:val="ListParagraph"/>
        <w:numPr>
          <w:ilvl w:val="0"/>
          <w:numId w:val="7"/>
        </w:numPr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Manage tools to evaluate and improve the use of language and learning.</w:t>
      </w:r>
    </w:p>
    <w:p w14:paraId="4C60AF8D" w14:textId="77777777" w:rsidR="0068156D" w:rsidRPr="00B55258" w:rsidRDefault="0068156D" w:rsidP="0068156D">
      <w:pPr>
        <w:pStyle w:val="ListParagraph"/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sz w:val="24"/>
          <w:szCs w:val="24"/>
        </w:rPr>
      </w:pPr>
    </w:p>
    <w:p w14:paraId="5D6431B2" w14:textId="77777777" w:rsidR="00B55258" w:rsidRPr="00B55258" w:rsidRDefault="00B55258" w:rsidP="00B55258">
      <w:p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Cultural Activities include:</w:t>
      </w:r>
    </w:p>
    <w:p w14:paraId="114EA9AF" w14:textId="77777777" w:rsid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  <w:sectPr w:rsidR="00B55258">
          <w:headerReference w:type="default" r:id="rId7"/>
          <w:footerReference w:type="default" r:id="rId8"/>
          <w:pgSz w:w="11900" w:h="16840"/>
          <w:pgMar w:top="2200" w:right="700" w:bottom="280" w:left="880" w:header="708" w:footer="1441" w:gutter="0"/>
          <w:cols w:space="720"/>
        </w:sectPr>
      </w:pPr>
    </w:p>
    <w:p w14:paraId="67D36D93" w14:textId="3E02ED19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Monastery of ‘La Cartuja’</w:t>
      </w:r>
    </w:p>
    <w:p w14:paraId="351FA088" w14:textId="0EAFE49D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Castillo de Burgos</w:t>
      </w:r>
    </w:p>
    <w:p w14:paraId="195E4C1D" w14:textId="5EA8705C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Casa del Cordón</w:t>
      </w:r>
    </w:p>
    <w:p w14:paraId="519AABAE" w14:textId="3363314C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Palacio de la Isla</w:t>
      </w:r>
    </w:p>
    <w:p w14:paraId="35B9266D" w14:textId="678B1904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Biblioteca Publica de Burgos</w:t>
      </w:r>
    </w:p>
    <w:p w14:paraId="1B03F2E0" w14:textId="4CE4A943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Museo del Libro</w:t>
      </w:r>
    </w:p>
    <w:p w14:paraId="01893599" w14:textId="56CD9E2A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Museum of Human Evolution</w:t>
      </w:r>
    </w:p>
    <w:p w14:paraId="07D9E73B" w14:textId="4D1B00B0" w:rsidR="00B55258" w:rsidRPr="00B55258" w:rsidRDefault="00B55258" w:rsidP="00B55258">
      <w:pPr>
        <w:numPr>
          <w:ilvl w:val="0"/>
          <w:numId w:val="4"/>
        </w:numPr>
        <w:autoSpaceDE w:val="0"/>
        <w:autoSpaceDN w:val="0"/>
        <w:adjustRightInd w:val="0"/>
        <w:rPr>
          <w:rFonts w:ascii="Times" w:hAnsi="Times" w:cs="AppleSystemUIFont"/>
          <w:color w:val="353535"/>
          <w:sz w:val="24"/>
          <w:szCs w:val="24"/>
        </w:rPr>
      </w:pPr>
      <w:r w:rsidRPr="00B55258">
        <w:rPr>
          <w:rFonts w:ascii="Times" w:hAnsi="Times" w:cs="AppleSystemUIFont"/>
          <w:color w:val="353535"/>
          <w:sz w:val="24"/>
          <w:szCs w:val="24"/>
        </w:rPr>
        <w:t>Visit to the Cathedral of Burgos</w:t>
      </w:r>
    </w:p>
    <w:p w14:paraId="7ECBFB32" w14:textId="77777777" w:rsidR="00B55258" w:rsidRDefault="00B55258" w:rsidP="00B55258">
      <w:pPr>
        <w:pStyle w:val="ListParagraph"/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color w:val="FF0000"/>
          <w:sz w:val="24"/>
          <w:szCs w:val="24"/>
        </w:rPr>
        <w:sectPr w:rsidR="00B55258" w:rsidSect="00B55258">
          <w:type w:val="continuous"/>
          <w:pgSz w:w="11900" w:h="16840"/>
          <w:pgMar w:top="2200" w:right="700" w:bottom="280" w:left="880" w:header="708" w:footer="1441" w:gutter="0"/>
          <w:cols w:num="2" w:space="720"/>
        </w:sectPr>
      </w:pPr>
    </w:p>
    <w:p w14:paraId="57CD6CED" w14:textId="11D04AA3" w:rsidR="008E3A99" w:rsidRPr="00B55258" w:rsidRDefault="008E3A99" w:rsidP="00B55258">
      <w:pPr>
        <w:pStyle w:val="ListParagraph"/>
        <w:tabs>
          <w:tab w:val="left" w:pos="1540"/>
        </w:tabs>
        <w:spacing w:before="21" w:line="260" w:lineRule="exact"/>
        <w:ind w:right="60"/>
        <w:rPr>
          <w:rFonts w:ascii="Times" w:eastAsia="Arial" w:hAnsi="Times"/>
          <w:color w:val="FF0000"/>
          <w:sz w:val="24"/>
          <w:szCs w:val="24"/>
        </w:rPr>
      </w:pPr>
    </w:p>
    <w:p w14:paraId="7ED8992F" w14:textId="77777777" w:rsidR="00853784" w:rsidRPr="00B55258" w:rsidRDefault="00853784" w:rsidP="0080372F">
      <w:pPr>
        <w:spacing w:line="200" w:lineRule="exact"/>
        <w:ind w:right="60"/>
        <w:rPr>
          <w:rFonts w:ascii="Times" w:hAnsi="Times"/>
          <w:sz w:val="24"/>
          <w:szCs w:val="24"/>
        </w:rPr>
      </w:pPr>
    </w:p>
    <w:p w14:paraId="56799F27" w14:textId="77777777" w:rsidR="00853784" w:rsidRPr="00B55258" w:rsidRDefault="003E1C6A" w:rsidP="0080372F">
      <w:pPr>
        <w:ind w:right="60"/>
        <w:jc w:val="both"/>
        <w:rPr>
          <w:rFonts w:ascii="Times" w:eastAsia="Arial" w:hAnsi="Times"/>
          <w:b/>
          <w:sz w:val="24"/>
          <w:szCs w:val="24"/>
        </w:rPr>
      </w:pPr>
      <w:r w:rsidRPr="00B55258">
        <w:rPr>
          <w:rFonts w:ascii="Times" w:eastAsia="Arial" w:hAnsi="Times"/>
          <w:b/>
          <w:w w:val="99"/>
          <w:sz w:val="24"/>
          <w:szCs w:val="24"/>
        </w:rPr>
        <w:t>MAIN</w:t>
      </w:r>
      <w:r w:rsidRPr="00B55258">
        <w:rPr>
          <w:rFonts w:ascii="Times" w:eastAsia="Arial" w:hAnsi="Times"/>
          <w:b/>
          <w:sz w:val="24"/>
          <w:szCs w:val="24"/>
        </w:rPr>
        <w:t xml:space="preserve"> </w:t>
      </w:r>
      <w:r w:rsidRPr="00B55258">
        <w:rPr>
          <w:rFonts w:ascii="Times" w:eastAsia="Arial" w:hAnsi="Times"/>
          <w:b/>
          <w:w w:val="99"/>
          <w:sz w:val="24"/>
          <w:szCs w:val="24"/>
        </w:rPr>
        <w:t>CONTENTS</w:t>
      </w:r>
    </w:p>
    <w:p w14:paraId="397A2DB8" w14:textId="77777777" w:rsidR="00254D4E" w:rsidRPr="00B55258" w:rsidRDefault="00254D4E" w:rsidP="00254D4E">
      <w:pPr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Student will be able to handle the following situations: </w:t>
      </w:r>
    </w:p>
    <w:p w14:paraId="5DBA36A1" w14:textId="4C5A82C3" w:rsidR="00254D4E" w:rsidRPr="00B55258" w:rsidRDefault="00254D4E" w:rsidP="00254D4E">
      <w:pPr>
        <w:pStyle w:val="ListParagraph"/>
        <w:numPr>
          <w:ilvl w:val="0"/>
          <w:numId w:val="8"/>
        </w:numPr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Talking about health</w:t>
      </w:r>
    </w:p>
    <w:p w14:paraId="4F26E6A7" w14:textId="7AE524EB" w:rsidR="00254D4E" w:rsidRPr="00B55258" w:rsidRDefault="00254D4E" w:rsidP="00254D4E">
      <w:pPr>
        <w:pStyle w:val="ListParagraph"/>
        <w:numPr>
          <w:ilvl w:val="0"/>
          <w:numId w:val="8"/>
        </w:numPr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Discussing holiday traditions in Spain </w:t>
      </w:r>
    </w:p>
    <w:p w14:paraId="6C5E66D3" w14:textId="51BFCA30" w:rsidR="00254D4E" w:rsidRPr="00B55258" w:rsidRDefault="00254D4E" w:rsidP="00254D4E">
      <w:pPr>
        <w:pStyle w:val="ListParagraph"/>
        <w:numPr>
          <w:ilvl w:val="0"/>
          <w:numId w:val="8"/>
        </w:numPr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Discuss Spanish educational system</w:t>
      </w:r>
    </w:p>
    <w:p w14:paraId="6055A571" w14:textId="5709F7C1" w:rsidR="00254D4E" w:rsidRPr="00B55258" w:rsidRDefault="00254D4E" w:rsidP="00254D4E">
      <w:pPr>
        <w:pStyle w:val="ListParagraph"/>
        <w:numPr>
          <w:ilvl w:val="0"/>
          <w:numId w:val="8"/>
        </w:numPr>
        <w:spacing w:line="260" w:lineRule="exact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Create biographies</w:t>
      </w:r>
    </w:p>
    <w:p w14:paraId="16F51A89" w14:textId="76F6422D" w:rsidR="00622B90" w:rsidRPr="00B55258" w:rsidRDefault="00622B90" w:rsidP="0080372F">
      <w:pPr>
        <w:spacing w:line="260" w:lineRule="exact"/>
        <w:ind w:left="1002" w:right="60"/>
        <w:rPr>
          <w:rFonts w:ascii="Times" w:eastAsia="Arial" w:hAnsi="Times"/>
          <w:sz w:val="24"/>
          <w:szCs w:val="24"/>
        </w:rPr>
        <w:sectPr w:rsidR="00622B90" w:rsidRPr="00B55258" w:rsidSect="00B55258">
          <w:type w:val="continuous"/>
          <w:pgSz w:w="11900" w:h="16840"/>
          <w:pgMar w:top="2200" w:right="700" w:bottom="280" w:left="880" w:header="708" w:footer="1441" w:gutter="0"/>
          <w:cols w:space="720"/>
        </w:sectPr>
      </w:pPr>
    </w:p>
    <w:p w14:paraId="1F7472AF" w14:textId="605C97EA" w:rsidR="00622B90" w:rsidRPr="00B55258" w:rsidRDefault="00622B90" w:rsidP="00254D4E">
      <w:pPr>
        <w:spacing w:before="20"/>
        <w:ind w:left="822" w:right="6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  <w:u w:val="single" w:color="000000"/>
        </w:rPr>
        <w:lastRenderedPageBreak/>
        <w:t>Grammatical competence</w:t>
      </w:r>
    </w:p>
    <w:p w14:paraId="1ED076FA" w14:textId="77777777" w:rsidR="00254D4E" w:rsidRPr="00B55258" w:rsidRDefault="00622B90" w:rsidP="00254D4E">
      <w:pPr>
        <w:spacing w:before="20"/>
        <w:ind w:left="822"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254D4E" w:rsidRPr="00B55258">
        <w:rPr>
          <w:rFonts w:ascii="Times" w:eastAsia="Arial" w:hAnsi="Times"/>
          <w:w w:val="99"/>
          <w:sz w:val="24"/>
          <w:szCs w:val="24"/>
        </w:rPr>
        <w:t>Review of past tenses</w:t>
      </w:r>
    </w:p>
    <w:p w14:paraId="3E71225F" w14:textId="0B8B08E2" w:rsidR="00254D4E" w:rsidRPr="00B55258" w:rsidRDefault="00254D4E" w:rsidP="00254D4E">
      <w:pPr>
        <w:spacing w:before="20"/>
        <w:ind w:left="822"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- Negative Imperative </w:t>
      </w:r>
    </w:p>
    <w:p w14:paraId="074A773B" w14:textId="77777777" w:rsidR="00254D4E" w:rsidRPr="00B55258" w:rsidRDefault="00254D4E" w:rsidP="00254D4E">
      <w:pPr>
        <w:spacing w:before="20"/>
        <w:ind w:left="822"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 Introduction to Presente del Subjuntivo:</w:t>
      </w:r>
    </w:p>
    <w:p w14:paraId="64201E7F" w14:textId="46D57DDE" w:rsidR="00254D4E" w:rsidRPr="00B55258" w:rsidRDefault="00254D4E" w:rsidP="00254D4E">
      <w:pPr>
        <w:pStyle w:val="ListParagraph"/>
        <w:numPr>
          <w:ilvl w:val="2"/>
          <w:numId w:val="9"/>
        </w:numPr>
        <w:spacing w:before="20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Express wishes: OJALÁ</w:t>
      </w:r>
    </w:p>
    <w:p w14:paraId="3F3ECBA6" w14:textId="77777777" w:rsidR="00254D4E" w:rsidRPr="00B55258" w:rsidRDefault="00254D4E" w:rsidP="00254D4E">
      <w:pPr>
        <w:pStyle w:val="ListParagraph"/>
        <w:numPr>
          <w:ilvl w:val="2"/>
          <w:numId w:val="9"/>
        </w:numPr>
        <w:spacing w:before="20"/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Express likes and dislikes</w:t>
      </w:r>
    </w:p>
    <w:p w14:paraId="3BAC486D" w14:textId="67176D27" w:rsidR="00622B90" w:rsidRPr="00B55258" w:rsidRDefault="00254D4E" w:rsidP="00254D4E">
      <w:pPr>
        <w:pStyle w:val="ListParagraph"/>
        <w:numPr>
          <w:ilvl w:val="2"/>
          <w:numId w:val="9"/>
        </w:numPr>
        <w:spacing w:before="20"/>
        <w:ind w:right="60"/>
        <w:rPr>
          <w:rFonts w:ascii="Times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Express feelings</w:t>
      </w:r>
    </w:p>
    <w:p w14:paraId="14FD8DE7" w14:textId="77777777" w:rsidR="00254D4E" w:rsidRPr="00B55258" w:rsidRDefault="00254D4E" w:rsidP="0080372F">
      <w:pPr>
        <w:ind w:left="822" w:right="60"/>
        <w:rPr>
          <w:rFonts w:ascii="Times" w:eastAsia="Arial" w:hAnsi="Times"/>
          <w:w w:val="99"/>
          <w:sz w:val="24"/>
          <w:szCs w:val="24"/>
          <w:u w:val="single" w:color="000000"/>
        </w:rPr>
      </w:pPr>
    </w:p>
    <w:p w14:paraId="098EFE5C" w14:textId="57E1E0F3" w:rsidR="00622B90" w:rsidRPr="00B55258" w:rsidRDefault="00622B90" w:rsidP="00254D4E">
      <w:pPr>
        <w:ind w:left="822" w:right="6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  <w:u w:val="single" w:color="000000"/>
        </w:rPr>
        <w:t>Pragmatic competence</w:t>
      </w:r>
    </w:p>
    <w:p w14:paraId="7724F3B9" w14:textId="77777777" w:rsidR="00254D4E" w:rsidRPr="00B55258" w:rsidRDefault="00622B90" w:rsidP="00254D4E">
      <w:pPr>
        <w:spacing w:before="20"/>
        <w:ind w:left="822" w:right="60"/>
        <w:jc w:val="both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254D4E" w:rsidRPr="00B55258">
        <w:rPr>
          <w:rFonts w:ascii="Times" w:eastAsia="Arial" w:hAnsi="Times"/>
          <w:w w:val="99"/>
          <w:sz w:val="24"/>
          <w:szCs w:val="24"/>
        </w:rPr>
        <w:t>Situations at the doctor’s office</w:t>
      </w:r>
    </w:p>
    <w:p w14:paraId="5FA6FDB6" w14:textId="77777777" w:rsidR="00254D4E" w:rsidRPr="00B55258" w:rsidRDefault="00254D4E" w:rsidP="00254D4E">
      <w:pPr>
        <w:spacing w:before="20"/>
        <w:ind w:left="822" w:right="60"/>
        <w:jc w:val="both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 Planning holidays</w:t>
      </w:r>
    </w:p>
    <w:p w14:paraId="2460128D" w14:textId="00E05A68" w:rsidR="00254D4E" w:rsidRPr="00B55258" w:rsidRDefault="00254D4E" w:rsidP="00254D4E">
      <w:pPr>
        <w:spacing w:before="20"/>
        <w:ind w:left="822" w:right="60"/>
        <w:jc w:val="both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 The Spanish educational system</w:t>
      </w:r>
    </w:p>
    <w:p w14:paraId="2518C6A4" w14:textId="14B46020" w:rsidR="00853784" w:rsidRPr="00B55258" w:rsidRDefault="00254D4E" w:rsidP="00254D4E">
      <w:pPr>
        <w:spacing w:before="20"/>
        <w:ind w:left="822" w:right="60"/>
        <w:jc w:val="both"/>
        <w:rPr>
          <w:rFonts w:ascii="Times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 Talking about famous people</w:t>
      </w:r>
    </w:p>
    <w:p w14:paraId="42895546" w14:textId="77777777" w:rsidR="00853784" w:rsidRPr="00B55258" w:rsidRDefault="00853784" w:rsidP="0080372F">
      <w:pPr>
        <w:spacing w:line="200" w:lineRule="exact"/>
        <w:ind w:right="60"/>
        <w:rPr>
          <w:rFonts w:ascii="Times" w:hAnsi="Times"/>
          <w:sz w:val="24"/>
          <w:szCs w:val="24"/>
        </w:rPr>
      </w:pPr>
    </w:p>
    <w:p w14:paraId="29993426" w14:textId="77777777" w:rsidR="00853784" w:rsidRPr="00B55258" w:rsidRDefault="00853784" w:rsidP="0080372F">
      <w:pPr>
        <w:spacing w:line="200" w:lineRule="exact"/>
        <w:ind w:right="60"/>
        <w:rPr>
          <w:rFonts w:ascii="Times" w:hAnsi="Times"/>
          <w:sz w:val="24"/>
          <w:szCs w:val="24"/>
        </w:rPr>
      </w:pPr>
    </w:p>
    <w:p w14:paraId="757267D9" w14:textId="77777777" w:rsidR="00853784" w:rsidRPr="00B55258" w:rsidRDefault="003E1C6A" w:rsidP="0080372F">
      <w:pPr>
        <w:ind w:right="60"/>
        <w:jc w:val="both"/>
        <w:rPr>
          <w:rFonts w:ascii="Times" w:eastAsia="Arial" w:hAnsi="Times"/>
          <w:b/>
          <w:sz w:val="24"/>
          <w:szCs w:val="24"/>
        </w:rPr>
      </w:pPr>
      <w:r w:rsidRPr="00B55258">
        <w:rPr>
          <w:rFonts w:ascii="Times" w:eastAsia="Arial" w:hAnsi="Times"/>
          <w:b/>
          <w:w w:val="99"/>
          <w:sz w:val="24"/>
          <w:szCs w:val="24"/>
        </w:rPr>
        <w:t>METHODOLOGY</w:t>
      </w:r>
    </w:p>
    <w:p w14:paraId="1FBF06AA" w14:textId="77777777" w:rsidR="005E04F7" w:rsidRPr="0070554A" w:rsidRDefault="00AE19F7" w:rsidP="005E04F7">
      <w:pPr>
        <w:ind w:right="60"/>
        <w:jc w:val="both"/>
        <w:rPr>
          <w:rFonts w:ascii="Times" w:eastAsia="Arial" w:hAnsi="Times" w:cs="Calibri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The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AB10DF" w:rsidRPr="00B55258">
        <w:rPr>
          <w:rFonts w:ascii="Times" w:eastAsia="Arial" w:hAnsi="Times"/>
          <w:sz w:val="24"/>
          <w:szCs w:val="24"/>
        </w:rPr>
        <w:t xml:space="preserve">aim </w:t>
      </w:r>
      <w:r w:rsidR="00F04CEC" w:rsidRPr="00B55258">
        <w:rPr>
          <w:rFonts w:ascii="Times" w:eastAsia="Arial" w:hAnsi="Times"/>
          <w:sz w:val="24"/>
          <w:szCs w:val="24"/>
        </w:rPr>
        <w:t xml:space="preserve">of </w:t>
      </w:r>
      <w:r w:rsidR="008E3A99" w:rsidRPr="00B55258">
        <w:rPr>
          <w:rFonts w:ascii="Times" w:eastAsia="Arial" w:hAnsi="Times"/>
          <w:sz w:val="24"/>
          <w:szCs w:val="24"/>
        </w:rPr>
        <w:t>the classes is both linguistic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and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cultural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learning.</w:t>
      </w:r>
      <w:r w:rsidR="008E3A99"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S</w:t>
      </w:r>
      <w:r w:rsidR="003E1C6A" w:rsidRPr="00B55258">
        <w:rPr>
          <w:rFonts w:ascii="Times" w:eastAsia="Arial" w:hAnsi="Times"/>
          <w:w w:val="99"/>
          <w:sz w:val="24"/>
          <w:szCs w:val="24"/>
        </w:rPr>
        <w:t>tructured grammar,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AB10DF" w:rsidRPr="00B55258">
        <w:rPr>
          <w:rFonts w:ascii="Times" w:eastAsia="Arial" w:hAnsi="Times"/>
          <w:w w:val="99"/>
          <w:sz w:val="24"/>
          <w:szCs w:val="24"/>
        </w:rPr>
        <w:t>exercises,</w:t>
      </w:r>
      <w:r w:rsidR="00AB10DF" w:rsidRPr="00B55258">
        <w:rPr>
          <w:rFonts w:ascii="Times" w:eastAsia="Arial" w:hAnsi="Times"/>
          <w:sz w:val="24"/>
          <w:szCs w:val="24"/>
        </w:rPr>
        <w:t xml:space="preserve"> </w:t>
      </w:r>
      <w:r w:rsidR="00F04CEC" w:rsidRPr="00B55258">
        <w:rPr>
          <w:rFonts w:ascii="Times" w:eastAsia="Arial" w:hAnsi="Times"/>
          <w:sz w:val="24"/>
          <w:szCs w:val="24"/>
        </w:rPr>
        <w:t>games</w:t>
      </w:r>
      <w:r w:rsidR="00F04CEC" w:rsidRPr="00B55258">
        <w:rPr>
          <w:rFonts w:ascii="Times" w:eastAsia="Arial" w:hAnsi="Times"/>
          <w:w w:val="99"/>
          <w:sz w:val="24"/>
          <w:szCs w:val="24"/>
        </w:rPr>
        <w:t>,</w:t>
      </w:r>
      <w:r w:rsidR="00F04CEC" w:rsidRPr="00B55258">
        <w:rPr>
          <w:rFonts w:ascii="Times" w:eastAsia="Arial" w:hAnsi="Times"/>
          <w:sz w:val="24"/>
          <w:szCs w:val="24"/>
        </w:rPr>
        <w:t xml:space="preserve"> </w:t>
      </w:r>
      <w:r w:rsidR="008E3A99" w:rsidRPr="00B55258">
        <w:rPr>
          <w:rFonts w:ascii="Times" w:eastAsia="Arial" w:hAnsi="Times"/>
          <w:sz w:val="24"/>
          <w:szCs w:val="24"/>
        </w:rPr>
        <w:t>reading texts</w:t>
      </w:r>
      <w:r w:rsidR="008E3A99" w:rsidRPr="00B55258">
        <w:rPr>
          <w:rFonts w:ascii="Times" w:eastAsia="Arial" w:hAnsi="Times"/>
          <w:w w:val="99"/>
          <w:sz w:val="24"/>
          <w:szCs w:val="24"/>
        </w:rPr>
        <w:t>,</w:t>
      </w:r>
      <w:r w:rsidR="008E3A99" w:rsidRPr="00B55258">
        <w:rPr>
          <w:rFonts w:ascii="Times" w:eastAsia="Arial" w:hAnsi="Times"/>
          <w:sz w:val="24"/>
          <w:szCs w:val="24"/>
        </w:rPr>
        <w:t xml:space="preserve"> role play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CF1BA8" w:rsidRPr="00B55258">
        <w:rPr>
          <w:rFonts w:ascii="Times" w:eastAsia="Arial" w:hAnsi="Times"/>
          <w:w w:val="99"/>
          <w:sz w:val="24"/>
          <w:szCs w:val="24"/>
        </w:rPr>
        <w:t>and</w:t>
      </w:r>
      <w:r w:rsidR="00CF1BA8" w:rsidRPr="00B55258">
        <w:rPr>
          <w:rFonts w:ascii="Times" w:eastAsia="Arial" w:hAnsi="Times"/>
          <w:sz w:val="24"/>
          <w:szCs w:val="24"/>
        </w:rPr>
        <w:t xml:space="preserve"> </w:t>
      </w:r>
      <w:r w:rsidR="008C289D" w:rsidRPr="00B55258">
        <w:rPr>
          <w:rFonts w:ascii="Times" w:eastAsia="Arial" w:hAnsi="Times"/>
          <w:sz w:val="24"/>
          <w:szCs w:val="24"/>
        </w:rPr>
        <w:t>study teamwork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are the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main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components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of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our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classes.</w:t>
      </w:r>
      <w:r w:rsidR="005E04F7">
        <w:rPr>
          <w:rFonts w:ascii="Times" w:eastAsia="Arial" w:hAnsi="Times"/>
          <w:w w:val="99"/>
          <w:sz w:val="24"/>
          <w:szCs w:val="24"/>
        </w:rPr>
        <w:t xml:space="preserve"> </w:t>
      </w:r>
      <w:r w:rsidR="005E04F7">
        <w:rPr>
          <w:rFonts w:ascii="Times" w:eastAsia="Arial" w:hAnsi="Times" w:cs="Calibri"/>
          <w:w w:val="99"/>
          <w:sz w:val="24"/>
          <w:szCs w:val="24"/>
        </w:rPr>
        <w:t xml:space="preserve">The course is taught in Spanish using the immersion method. </w:t>
      </w:r>
    </w:p>
    <w:p w14:paraId="419B01F2" w14:textId="77777777" w:rsidR="00853784" w:rsidRPr="00B55258" w:rsidRDefault="00853784" w:rsidP="0080372F">
      <w:pPr>
        <w:spacing w:before="16" w:line="260" w:lineRule="exact"/>
        <w:ind w:right="60"/>
        <w:rPr>
          <w:rFonts w:ascii="Times" w:hAnsi="Times"/>
          <w:sz w:val="24"/>
          <w:szCs w:val="24"/>
        </w:rPr>
      </w:pPr>
    </w:p>
    <w:p w14:paraId="72A67C79" w14:textId="77777777" w:rsidR="008E3A99" w:rsidRPr="00B55258" w:rsidRDefault="008E3A99" w:rsidP="0080372F">
      <w:pPr>
        <w:spacing w:before="16" w:line="260" w:lineRule="exact"/>
        <w:ind w:right="60"/>
        <w:rPr>
          <w:rFonts w:ascii="Times" w:hAnsi="Times"/>
          <w:b/>
          <w:sz w:val="24"/>
          <w:szCs w:val="24"/>
        </w:rPr>
      </w:pPr>
      <w:r w:rsidRPr="00B55258">
        <w:rPr>
          <w:rFonts w:ascii="Times" w:hAnsi="Times"/>
          <w:b/>
          <w:sz w:val="24"/>
          <w:szCs w:val="24"/>
        </w:rPr>
        <w:t>Learning in the Classroom</w:t>
      </w:r>
    </w:p>
    <w:p w14:paraId="78022CCF" w14:textId="77777777" w:rsidR="00853784" w:rsidRPr="00B55258" w:rsidRDefault="003E1C6A" w:rsidP="0080372F">
      <w:pPr>
        <w:ind w:right="6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b/>
          <w:w w:val="99"/>
          <w:sz w:val="24"/>
          <w:szCs w:val="24"/>
        </w:rPr>
        <w:t>Material</w:t>
      </w:r>
      <w:r w:rsidR="008C289D" w:rsidRPr="00B55258">
        <w:rPr>
          <w:rFonts w:ascii="Times" w:eastAsia="Arial" w:hAnsi="Times"/>
          <w:b/>
          <w:w w:val="99"/>
          <w:sz w:val="24"/>
          <w:szCs w:val="24"/>
        </w:rPr>
        <w:t>s</w:t>
      </w:r>
      <w:r w:rsidRPr="00B55258">
        <w:rPr>
          <w:rFonts w:ascii="Times" w:eastAsia="Arial" w:hAnsi="Times"/>
          <w:b/>
          <w:w w:val="99"/>
          <w:sz w:val="24"/>
          <w:szCs w:val="24"/>
        </w:rPr>
        <w:t>:</w:t>
      </w:r>
      <w:r w:rsidRPr="00B55258">
        <w:rPr>
          <w:rFonts w:ascii="Times" w:eastAsia="Arial" w:hAnsi="Times"/>
          <w:sz w:val="24"/>
          <w:szCs w:val="24"/>
        </w:rPr>
        <w:t xml:space="preserve">  </w:t>
      </w:r>
      <w:r w:rsidR="00AB10DF" w:rsidRPr="00B55258">
        <w:rPr>
          <w:rFonts w:ascii="Times" w:eastAsia="Arial" w:hAnsi="Times"/>
          <w:w w:val="99"/>
          <w:sz w:val="24"/>
          <w:szCs w:val="24"/>
        </w:rPr>
        <w:t>Required Textbook</w:t>
      </w:r>
    </w:p>
    <w:p w14:paraId="067DEEF9" w14:textId="77777777" w:rsidR="00853784" w:rsidRPr="00B55258" w:rsidRDefault="00853784" w:rsidP="0080372F">
      <w:pPr>
        <w:spacing w:before="16" w:line="260" w:lineRule="exact"/>
        <w:ind w:right="60"/>
        <w:rPr>
          <w:rFonts w:ascii="Times" w:hAnsi="Times"/>
          <w:sz w:val="24"/>
          <w:szCs w:val="24"/>
        </w:rPr>
      </w:pPr>
    </w:p>
    <w:p w14:paraId="7758A725" w14:textId="77777777" w:rsidR="005E04F7" w:rsidRDefault="003E1C6A" w:rsidP="005E04F7">
      <w:pPr>
        <w:ind w:right="6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Textbook: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AB10DF" w:rsidRPr="00B55258">
        <w:rPr>
          <w:rFonts w:ascii="Times" w:eastAsia="Arial" w:hAnsi="Times"/>
          <w:sz w:val="24"/>
          <w:szCs w:val="24"/>
        </w:rPr>
        <w:t>Gonzalez, A, and C Romero. </w:t>
      </w:r>
      <w:r w:rsidR="00AB10DF" w:rsidRPr="00B55258">
        <w:rPr>
          <w:rFonts w:ascii="Times" w:eastAsia="Arial" w:hAnsi="Times"/>
          <w:i/>
          <w:iCs/>
          <w:sz w:val="24"/>
          <w:szCs w:val="24"/>
        </w:rPr>
        <w:t xml:space="preserve">ECO </w:t>
      </w:r>
      <w:r w:rsidR="00437304" w:rsidRPr="00B55258">
        <w:rPr>
          <w:rFonts w:ascii="Times" w:eastAsia="Arial" w:hAnsi="Times"/>
          <w:i/>
          <w:iCs/>
          <w:sz w:val="24"/>
          <w:szCs w:val="24"/>
        </w:rPr>
        <w:t>B1</w:t>
      </w:r>
      <w:r w:rsidR="00DA24AD" w:rsidRPr="00B55258">
        <w:rPr>
          <w:rFonts w:ascii="Times" w:eastAsia="Arial" w:hAnsi="Times"/>
          <w:bCs/>
          <w:i/>
          <w:iCs/>
          <w:sz w:val="24"/>
          <w:szCs w:val="24"/>
        </w:rPr>
        <w:t>. Libro del Alumno (Spanish Edition)</w:t>
      </w:r>
      <w:r w:rsidR="00AB10DF" w:rsidRPr="00B55258">
        <w:rPr>
          <w:rFonts w:ascii="Times" w:eastAsia="Arial" w:hAnsi="Times"/>
          <w:sz w:val="24"/>
          <w:szCs w:val="24"/>
        </w:rPr>
        <w:t>. EDELSA GRUPO DIDASCALIA, 2014. </w:t>
      </w:r>
    </w:p>
    <w:p w14:paraId="716A5545" w14:textId="77777777" w:rsidR="005E04F7" w:rsidRDefault="005E04F7" w:rsidP="005E04F7">
      <w:pPr>
        <w:ind w:right="60"/>
        <w:rPr>
          <w:rFonts w:ascii="Times" w:eastAsia="Arial" w:hAnsi="Times"/>
          <w:sz w:val="24"/>
          <w:szCs w:val="24"/>
        </w:rPr>
      </w:pPr>
    </w:p>
    <w:p w14:paraId="0CFED084" w14:textId="1F112FFA" w:rsidR="00DA24AD" w:rsidRDefault="00DA24AD" w:rsidP="005E04F7">
      <w:pPr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sz w:val="24"/>
          <w:szCs w:val="24"/>
        </w:rPr>
        <w:t>S</w:t>
      </w:r>
      <w:r w:rsidR="003E1C6A" w:rsidRPr="00B55258">
        <w:rPr>
          <w:rFonts w:ascii="Times" w:eastAsia="Arial" w:hAnsi="Times"/>
          <w:w w:val="99"/>
          <w:sz w:val="24"/>
          <w:szCs w:val="24"/>
        </w:rPr>
        <w:t>tudent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book,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workbook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and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CD.</w:t>
      </w:r>
    </w:p>
    <w:p w14:paraId="175634E6" w14:textId="77777777" w:rsidR="005E04F7" w:rsidRPr="00B55258" w:rsidRDefault="005E04F7" w:rsidP="005E04F7">
      <w:pPr>
        <w:ind w:right="60"/>
        <w:rPr>
          <w:rFonts w:ascii="Times" w:eastAsia="Arial" w:hAnsi="Times"/>
          <w:w w:val="99"/>
          <w:sz w:val="24"/>
          <w:szCs w:val="24"/>
        </w:rPr>
      </w:pPr>
      <w:bookmarkStart w:id="0" w:name="_GoBack"/>
      <w:bookmarkEnd w:id="0"/>
    </w:p>
    <w:p w14:paraId="269212A0" w14:textId="77777777" w:rsidR="00853784" w:rsidRPr="00B55258" w:rsidRDefault="003E1C6A" w:rsidP="0080372F">
      <w:pPr>
        <w:ind w:right="60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 xml:space="preserve"> In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addition,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the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center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will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provide:</w:t>
      </w:r>
    </w:p>
    <w:p w14:paraId="4CE14038" w14:textId="77777777" w:rsidR="00853784" w:rsidRPr="00B55258" w:rsidRDefault="003E1C6A" w:rsidP="0080372F">
      <w:pPr>
        <w:spacing w:before="8"/>
        <w:ind w:right="60"/>
        <w:jc w:val="both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Supplementary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material</w:t>
      </w:r>
      <w:r w:rsidR="00DA24AD" w:rsidRPr="00B55258">
        <w:rPr>
          <w:rFonts w:ascii="Times" w:eastAsia="Arial" w:hAnsi="Times"/>
          <w:w w:val="99"/>
          <w:sz w:val="24"/>
          <w:szCs w:val="24"/>
        </w:rPr>
        <w:t>s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in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class: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activities,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games,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readings,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etc.</w:t>
      </w:r>
    </w:p>
    <w:p w14:paraId="003D7838" w14:textId="23050966" w:rsidR="00853784" w:rsidRDefault="003E1C6A" w:rsidP="005B55BA">
      <w:pPr>
        <w:ind w:right="60"/>
        <w:rPr>
          <w:rFonts w:ascii="Times" w:eastAsia="Arial" w:hAnsi="Times"/>
          <w:w w:val="99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-</w:t>
      </w:r>
      <w:r w:rsidRPr="00B55258">
        <w:rPr>
          <w:rFonts w:ascii="Times" w:eastAsia="Arial" w:hAnsi="Times"/>
          <w:sz w:val="24"/>
          <w:szCs w:val="24"/>
        </w:rPr>
        <w:t xml:space="preserve">  </w:t>
      </w:r>
      <w:r w:rsidR="00DA24AD" w:rsidRPr="00B55258">
        <w:rPr>
          <w:rFonts w:ascii="Times" w:eastAsia="Arial" w:hAnsi="Times"/>
          <w:w w:val="99"/>
          <w:sz w:val="24"/>
          <w:szCs w:val="24"/>
        </w:rPr>
        <w:t>Use</w:t>
      </w:r>
      <w:r w:rsidR="00DA24AD" w:rsidRPr="00B55258">
        <w:rPr>
          <w:rFonts w:ascii="Times" w:eastAsia="Arial" w:hAnsi="Times"/>
          <w:sz w:val="24"/>
          <w:szCs w:val="24"/>
        </w:rPr>
        <w:t xml:space="preserve"> of the audiovisual material from the center to work with interactive</w:t>
      </w:r>
      <w:r w:rsidRPr="00B55258">
        <w:rPr>
          <w:rFonts w:ascii="Times" w:eastAsia="Arial" w:hAnsi="Times"/>
          <w:w w:val="99"/>
          <w:sz w:val="24"/>
          <w:szCs w:val="24"/>
        </w:rPr>
        <w:t xml:space="preserve"> resources,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film,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music,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presentations,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et</w:t>
      </w:r>
      <w:r w:rsidR="00DA24AD" w:rsidRPr="00B55258">
        <w:rPr>
          <w:rFonts w:ascii="Times" w:eastAsia="Arial" w:hAnsi="Times"/>
          <w:w w:val="99"/>
          <w:sz w:val="24"/>
          <w:szCs w:val="24"/>
        </w:rPr>
        <w:t>c.</w:t>
      </w:r>
    </w:p>
    <w:p w14:paraId="1346631A" w14:textId="77777777" w:rsidR="005B55BA" w:rsidRPr="00B55258" w:rsidRDefault="005B55BA" w:rsidP="005B55BA">
      <w:pPr>
        <w:ind w:right="60"/>
        <w:rPr>
          <w:rFonts w:ascii="Times" w:hAnsi="Times"/>
          <w:sz w:val="24"/>
          <w:szCs w:val="24"/>
        </w:rPr>
      </w:pPr>
    </w:p>
    <w:p w14:paraId="7FE3EB83" w14:textId="77777777" w:rsidR="002B5DF1" w:rsidRPr="00821684" w:rsidRDefault="002B5DF1" w:rsidP="002B5DF1">
      <w:pPr>
        <w:spacing w:before="20"/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Immersion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and</w:t>
      </w:r>
      <w:r w:rsidRPr="00821684">
        <w:rPr>
          <w:rFonts w:eastAsia="Arial"/>
          <w:b/>
          <w:sz w:val="24"/>
          <w:szCs w:val="24"/>
        </w:rPr>
        <w:t xml:space="preserve"> </w:t>
      </w:r>
      <w:r w:rsidRPr="00821684">
        <w:rPr>
          <w:rFonts w:eastAsia="Arial"/>
          <w:b/>
          <w:w w:val="99"/>
          <w:sz w:val="24"/>
          <w:szCs w:val="24"/>
        </w:rPr>
        <w:t>practice</w:t>
      </w:r>
    </w:p>
    <w:p w14:paraId="65CEFA0C" w14:textId="77777777" w:rsidR="002B5DF1" w:rsidRPr="00821684" w:rsidRDefault="002B5DF1" w:rsidP="002B5DF1">
      <w:p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join a tutorial focused one or more of the following:</w:t>
      </w:r>
    </w:p>
    <w:p w14:paraId="505B8922" w14:textId="77777777" w:rsidR="002B5DF1" w:rsidRPr="00821684" w:rsidRDefault="002B5DF1" w:rsidP="002B5DF1">
      <w:pPr>
        <w:pStyle w:val="ListParagraph"/>
        <w:numPr>
          <w:ilvl w:val="0"/>
          <w:numId w:val="5"/>
        </w:numPr>
        <w:ind w:right="240"/>
        <w:jc w:val="both"/>
        <w:rPr>
          <w:rFonts w:eastAsia="Arial"/>
          <w:sz w:val="24"/>
          <w:szCs w:val="24"/>
        </w:rPr>
      </w:pPr>
      <w:r w:rsidRPr="00821684">
        <w:rPr>
          <w:rFonts w:eastAsia="Arial"/>
          <w:sz w:val="24"/>
          <w:szCs w:val="24"/>
        </w:rPr>
        <w:t>Spanish Grammar Review (Tutorial)</w:t>
      </w:r>
    </w:p>
    <w:p w14:paraId="62A8B0F8" w14:textId="77777777" w:rsidR="002B5DF1" w:rsidRDefault="002B5DF1" w:rsidP="002B5DF1">
      <w:pPr>
        <w:ind w:right="24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Students who need additional support will be required to attend grammar tutorial. </w:t>
      </w:r>
    </w:p>
    <w:p w14:paraId="2DF813B7" w14:textId="77777777" w:rsidR="00DA24AD" w:rsidRPr="00B55258" w:rsidRDefault="00DA24AD" w:rsidP="0080372F">
      <w:pPr>
        <w:ind w:right="60"/>
        <w:jc w:val="both"/>
        <w:rPr>
          <w:rFonts w:ascii="Times" w:eastAsia="Arial" w:hAnsi="Times"/>
          <w:sz w:val="24"/>
          <w:szCs w:val="24"/>
        </w:rPr>
      </w:pPr>
    </w:p>
    <w:p w14:paraId="21191A97" w14:textId="77777777" w:rsidR="00853784" w:rsidRPr="00B55258" w:rsidRDefault="00DA24AD" w:rsidP="0080372F">
      <w:pPr>
        <w:ind w:right="60"/>
        <w:jc w:val="both"/>
        <w:rPr>
          <w:rFonts w:ascii="Times" w:eastAsia="Arial" w:hAnsi="Times"/>
          <w:sz w:val="24"/>
          <w:szCs w:val="24"/>
        </w:rPr>
      </w:pPr>
      <w:r w:rsidRPr="00B55258">
        <w:rPr>
          <w:rFonts w:ascii="Times" w:eastAsia="Arial" w:hAnsi="Times"/>
          <w:w w:val="99"/>
          <w:sz w:val="24"/>
          <w:szCs w:val="24"/>
        </w:rPr>
        <w:t>1</w:t>
      </w:r>
      <w:r w:rsidRPr="00B55258">
        <w:rPr>
          <w:rFonts w:ascii="Times" w:eastAsia="Arial" w:hAnsi="Times"/>
          <w:sz w:val="24"/>
          <w:szCs w:val="24"/>
        </w:rPr>
        <w:t xml:space="preserve"> hour per</w:t>
      </w:r>
      <w:r w:rsidR="003E1C6A" w:rsidRPr="00B55258">
        <w:rPr>
          <w:rFonts w:ascii="Times" w:eastAsia="Arial" w:hAnsi="Times"/>
          <w:w w:val="99"/>
          <w:sz w:val="24"/>
          <w:szCs w:val="24"/>
        </w:rPr>
        <w:t xml:space="preserve"> week.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Pr="00B55258">
        <w:rPr>
          <w:rFonts w:ascii="Times" w:eastAsia="Arial" w:hAnsi="Times"/>
          <w:w w:val="99"/>
          <w:sz w:val="24"/>
          <w:szCs w:val="24"/>
        </w:rPr>
        <w:t>These</w:t>
      </w:r>
      <w:r w:rsidRPr="00B55258">
        <w:rPr>
          <w:rFonts w:ascii="Times" w:eastAsia="Arial" w:hAnsi="Times"/>
          <w:sz w:val="24"/>
          <w:szCs w:val="24"/>
        </w:rPr>
        <w:t xml:space="preserve"> activities are intended to facilitate linguistic immersion and</w:t>
      </w:r>
      <w:r w:rsidR="003E1C6A" w:rsidRPr="00B55258">
        <w:rPr>
          <w:rFonts w:ascii="Times" w:eastAsia="Arial" w:hAnsi="Times"/>
          <w:w w:val="99"/>
          <w:sz w:val="24"/>
          <w:szCs w:val="24"/>
        </w:rPr>
        <w:t xml:space="preserve"> provide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instruction</w:t>
      </w:r>
      <w:r w:rsidR="003E1C6A" w:rsidRPr="00B55258">
        <w:rPr>
          <w:rFonts w:ascii="Times" w:eastAsia="Arial" w:hAnsi="Times"/>
          <w:sz w:val="24"/>
          <w:szCs w:val="24"/>
        </w:rPr>
        <w:t xml:space="preserve">  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focusing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on</w:t>
      </w:r>
      <w:r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the students’</w:t>
      </w:r>
      <w:r w:rsidR="003E1C6A" w:rsidRPr="00B55258">
        <w:rPr>
          <w:rFonts w:ascii="Times" w:eastAsia="Arial" w:hAnsi="Times"/>
          <w:sz w:val="24"/>
          <w:szCs w:val="24"/>
        </w:rPr>
        <w:t xml:space="preserve"> </w:t>
      </w:r>
      <w:r w:rsidR="003E1C6A" w:rsidRPr="00B55258">
        <w:rPr>
          <w:rFonts w:ascii="Times" w:eastAsia="Arial" w:hAnsi="Times"/>
          <w:w w:val="99"/>
          <w:sz w:val="24"/>
          <w:szCs w:val="24"/>
        </w:rPr>
        <w:t>interests.</w:t>
      </w:r>
    </w:p>
    <w:p w14:paraId="5B1DD4CB" w14:textId="77777777" w:rsidR="00853784" w:rsidRPr="00B55258" w:rsidRDefault="00853784" w:rsidP="0080372F">
      <w:pPr>
        <w:spacing w:line="200" w:lineRule="exact"/>
        <w:ind w:right="60"/>
        <w:rPr>
          <w:rFonts w:ascii="Times" w:hAnsi="Times"/>
          <w:sz w:val="24"/>
          <w:szCs w:val="24"/>
        </w:rPr>
      </w:pPr>
    </w:p>
    <w:p w14:paraId="59FA0204" w14:textId="77777777" w:rsidR="00B55258" w:rsidRPr="00821684" w:rsidRDefault="00B55258" w:rsidP="00B55258">
      <w:pPr>
        <w:ind w:right="240"/>
        <w:rPr>
          <w:rFonts w:eastAsia="Arial"/>
          <w:b/>
          <w:sz w:val="24"/>
          <w:szCs w:val="24"/>
        </w:rPr>
      </w:pPr>
      <w:r w:rsidRPr="00821684">
        <w:rPr>
          <w:rFonts w:eastAsia="Arial"/>
          <w:b/>
          <w:w w:val="99"/>
          <w:sz w:val="24"/>
          <w:szCs w:val="24"/>
        </w:rPr>
        <w:t>EVALUATION</w:t>
      </w:r>
    </w:p>
    <w:p w14:paraId="672C2CB1" w14:textId="77777777" w:rsidR="00B55258" w:rsidRPr="00821684" w:rsidRDefault="00B55258" w:rsidP="00B55258">
      <w:pPr>
        <w:ind w:right="24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Student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progression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different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language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skills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(reading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comprehension, listening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comprehension,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writing,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oral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expression,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interaction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mediation)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is measured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by:</w:t>
      </w:r>
    </w:p>
    <w:p w14:paraId="24BB68F4" w14:textId="77777777" w:rsidR="00B55258" w:rsidRPr="00821684" w:rsidRDefault="00B55258" w:rsidP="00B55258">
      <w:pPr>
        <w:spacing w:before="17" w:line="260" w:lineRule="exact"/>
        <w:ind w:right="240"/>
        <w:rPr>
          <w:sz w:val="24"/>
          <w:szCs w:val="24"/>
        </w:rPr>
      </w:pPr>
    </w:p>
    <w:p w14:paraId="44B62CA3" w14:textId="77777777" w:rsidR="00B55258" w:rsidRPr="00821684" w:rsidRDefault="00B55258" w:rsidP="00B55258">
      <w:pPr>
        <w:pStyle w:val="ListParagraph"/>
        <w:numPr>
          <w:ilvl w:val="0"/>
          <w:numId w:val="10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Tests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and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exams - 70%, (50% Written, 20% Oral)</w:t>
      </w:r>
    </w:p>
    <w:p w14:paraId="1BDB3472" w14:textId="77777777" w:rsidR="00B55258" w:rsidRPr="00821684" w:rsidRDefault="00B55258" w:rsidP="00B55258">
      <w:pPr>
        <w:pStyle w:val="ListParagraph"/>
        <w:numPr>
          <w:ilvl w:val="0"/>
          <w:numId w:val="10"/>
        </w:numPr>
        <w:spacing w:line="280" w:lineRule="exact"/>
        <w:ind w:left="180" w:right="240" w:hanging="180"/>
        <w:rPr>
          <w:rFonts w:eastAsia="Arial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Performing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Tasks - 20%</w:t>
      </w:r>
    </w:p>
    <w:p w14:paraId="4377BAFA" w14:textId="77777777" w:rsidR="00B55258" w:rsidRPr="00821684" w:rsidRDefault="00B55258" w:rsidP="00B55258">
      <w:pPr>
        <w:pStyle w:val="ListParagraph"/>
        <w:numPr>
          <w:ilvl w:val="0"/>
          <w:numId w:val="10"/>
        </w:numPr>
        <w:spacing w:line="280" w:lineRule="exact"/>
        <w:ind w:left="180" w:right="240" w:hanging="180"/>
        <w:rPr>
          <w:rFonts w:eastAsia="Arial"/>
          <w:w w:val="99"/>
          <w:position w:val="-1"/>
          <w:sz w:val="24"/>
          <w:szCs w:val="24"/>
        </w:rPr>
      </w:pPr>
      <w:r w:rsidRPr="00821684">
        <w:rPr>
          <w:rFonts w:eastAsia="Arial"/>
          <w:w w:val="99"/>
          <w:position w:val="-1"/>
          <w:sz w:val="24"/>
          <w:szCs w:val="24"/>
        </w:rPr>
        <w:t>Class</w:t>
      </w:r>
      <w:r w:rsidRPr="00821684">
        <w:rPr>
          <w:rFonts w:eastAsia="Arial"/>
          <w:position w:val="-1"/>
          <w:sz w:val="24"/>
          <w:szCs w:val="24"/>
        </w:rPr>
        <w:t xml:space="preserve"> </w:t>
      </w:r>
      <w:r w:rsidRPr="00821684">
        <w:rPr>
          <w:rFonts w:eastAsia="Arial"/>
          <w:w w:val="99"/>
          <w:position w:val="-1"/>
          <w:sz w:val="24"/>
          <w:szCs w:val="24"/>
        </w:rPr>
        <w:t>participation - 10%</w:t>
      </w:r>
    </w:p>
    <w:p w14:paraId="634CE02F" w14:textId="77777777" w:rsidR="00B55258" w:rsidRPr="00821684" w:rsidRDefault="00B55258" w:rsidP="00B55258">
      <w:pPr>
        <w:spacing w:line="280" w:lineRule="exact"/>
        <w:ind w:right="240"/>
        <w:rPr>
          <w:rFonts w:eastAsia="Arial"/>
          <w:w w:val="99"/>
          <w:position w:val="-1"/>
          <w:sz w:val="24"/>
          <w:szCs w:val="24"/>
        </w:rPr>
      </w:pPr>
    </w:p>
    <w:p w14:paraId="713DC827" w14:textId="77777777" w:rsidR="005B55BA" w:rsidRDefault="00B55258" w:rsidP="00B55258">
      <w:pPr>
        <w:ind w:right="240"/>
        <w:rPr>
          <w:rFonts w:eastAsia="Arial"/>
          <w:w w:val="99"/>
          <w:sz w:val="24"/>
          <w:szCs w:val="24"/>
        </w:rPr>
      </w:pPr>
      <w:r w:rsidRPr="00821684">
        <w:rPr>
          <w:rFonts w:eastAsia="Arial"/>
          <w:w w:val="99"/>
          <w:sz w:val="24"/>
          <w:szCs w:val="24"/>
        </w:rPr>
        <w:t>In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addition,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students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who complete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number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of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hours and sufficiently pass academic content and objectives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for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>
        <w:rPr>
          <w:rFonts w:eastAsia="Arial"/>
          <w:w w:val="99"/>
          <w:sz w:val="24"/>
          <w:szCs w:val="24"/>
        </w:rPr>
        <w:t>B1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level,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have the opportunity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take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an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assessment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test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which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certifies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that eligible to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reach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the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next</w:t>
      </w:r>
      <w:r w:rsidRPr="00821684">
        <w:rPr>
          <w:rFonts w:eastAsia="Arial"/>
          <w:sz w:val="24"/>
          <w:szCs w:val="24"/>
        </w:rPr>
        <w:t xml:space="preserve"> </w:t>
      </w:r>
      <w:r w:rsidRPr="00821684">
        <w:rPr>
          <w:rFonts w:eastAsia="Arial"/>
          <w:w w:val="99"/>
          <w:sz w:val="24"/>
          <w:szCs w:val="24"/>
        </w:rPr>
        <w:t>level</w:t>
      </w:r>
      <w:r w:rsidRPr="00821684">
        <w:rPr>
          <w:rFonts w:eastAsia="Arial"/>
          <w:sz w:val="24"/>
          <w:szCs w:val="24"/>
        </w:rPr>
        <w:t xml:space="preserve"> (</w:t>
      </w:r>
      <w:r>
        <w:rPr>
          <w:rFonts w:eastAsia="Arial"/>
          <w:w w:val="99"/>
          <w:sz w:val="24"/>
          <w:szCs w:val="24"/>
        </w:rPr>
        <w:t>B</w:t>
      </w:r>
      <w:r w:rsidRPr="00821684">
        <w:rPr>
          <w:rFonts w:eastAsia="Arial"/>
          <w:w w:val="99"/>
          <w:sz w:val="24"/>
          <w:szCs w:val="24"/>
        </w:rPr>
        <w:t>2). The Cervantes Official Exam is proctored by Universidad de Burgos and costs between 90 and 180 euro. If a student is interested in participating in this exam, please inform your instructor who will p</w:t>
      </w:r>
      <w:r>
        <w:rPr>
          <w:rFonts w:eastAsia="Arial"/>
          <w:w w:val="99"/>
          <w:sz w:val="24"/>
          <w:szCs w:val="24"/>
        </w:rPr>
        <w:t>rovide the relevant information.</w:t>
      </w:r>
    </w:p>
    <w:p w14:paraId="77DAB489" w14:textId="77777777" w:rsidR="005B55BA" w:rsidRDefault="005B55BA" w:rsidP="00B55258">
      <w:pPr>
        <w:ind w:right="240"/>
        <w:rPr>
          <w:rFonts w:eastAsia="Arial"/>
          <w:w w:val="99"/>
          <w:sz w:val="24"/>
          <w:szCs w:val="24"/>
        </w:rPr>
      </w:pPr>
    </w:p>
    <w:p w14:paraId="669EB5A6" w14:textId="1C4CEAB3" w:rsidR="00B55258" w:rsidRDefault="005B55BA" w:rsidP="00B55258">
      <w:pPr>
        <w:ind w:right="240"/>
        <w:rPr>
          <w:rFonts w:eastAsia="Arial"/>
          <w:b/>
          <w:w w:val="99"/>
          <w:sz w:val="24"/>
          <w:szCs w:val="24"/>
        </w:rPr>
      </w:pPr>
      <w:r w:rsidRPr="005B55BA">
        <w:rPr>
          <w:rFonts w:eastAsia="Arial"/>
          <w:b/>
          <w:w w:val="99"/>
          <w:sz w:val="24"/>
          <w:szCs w:val="24"/>
        </w:rPr>
        <w:t>W</w:t>
      </w:r>
      <w:r w:rsidR="00B55258" w:rsidRPr="00821684">
        <w:rPr>
          <w:rFonts w:eastAsia="Arial"/>
          <w:b/>
          <w:w w:val="99"/>
          <w:sz w:val="24"/>
          <w:szCs w:val="24"/>
        </w:rPr>
        <w:t>EEKLY CALENDAR OF TOPICS</w:t>
      </w:r>
    </w:p>
    <w:p w14:paraId="58C408F9" w14:textId="77777777" w:rsidR="005B55BA" w:rsidRPr="00821684" w:rsidRDefault="005B55BA" w:rsidP="00B55258">
      <w:pPr>
        <w:ind w:right="240"/>
        <w:rPr>
          <w:rFonts w:eastAsia="Arial"/>
          <w:b/>
          <w:w w:val="99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580"/>
      </w:tblGrid>
      <w:tr w:rsidR="00B55258" w:rsidRPr="00821684" w14:paraId="14699E64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B4961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3185A" w14:textId="124CB2A4" w:rsidR="00004A1B" w:rsidRPr="00004A1B" w:rsidRDefault="00004A1B" w:rsidP="00004A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Greet, say goodbye </w:t>
            </w:r>
            <w:r w:rsidRPr="00004A1B">
              <w:rPr>
                <w:color w:val="000000"/>
                <w:sz w:val="24"/>
                <w:szCs w:val="24"/>
              </w:rPr>
              <w:t>identify yourself by reporting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4A1B">
              <w:rPr>
                <w:color w:val="000000"/>
                <w:sz w:val="24"/>
                <w:szCs w:val="24"/>
              </w:rPr>
              <w:t>of tastes, attitudes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E60EB">
              <w:rPr>
                <w:color w:val="000000"/>
                <w:sz w:val="24"/>
                <w:szCs w:val="24"/>
              </w:rPr>
              <w:t>interests</w:t>
            </w:r>
          </w:p>
          <w:p w14:paraId="52F3B09F" w14:textId="38C2A73F" w:rsidR="00004A1B" w:rsidRPr="00004A1B" w:rsidRDefault="00004A1B" w:rsidP="00004A1B">
            <w:pPr>
              <w:rPr>
                <w:color w:val="000000"/>
                <w:sz w:val="24"/>
                <w:szCs w:val="24"/>
              </w:rPr>
            </w:pPr>
            <w:r w:rsidRPr="00004A1B">
              <w:rPr>
                <w:color w:val="000000"/>
                <w:sz w:val="24"/>
                <w:szCs w:val="24"/>
              </w:rPr>
              <w:t>2. Relate</w:t>
            </w:r>
            <w:r w:rsidR="00FE60EB">
              <w:rPr>
                <w:color w:val="000000"/>
                <w:sz w:val="24"/>
                <w:szCs w:val="24"/>
              </w:rPr>
              <w:t xml:space="preserve"> to people through</w:t>
            </w:r>
            <w:r w:rsidRPr="00004A1B">
              <w:rPr>
                <w:color w:val="000000"/>
                <w:sz w:val="24"/>
                <w:szCs w:val="24"/>
              </w:rPr>
              <w:t xml:space="preserve"> </w:t>
            </w:r>
            <w:r w:rsidR="00FE60EB">
              <w:rPr>
                <w:color w:val="000000"/>
                <w:sz w:val="24"/>
                <w:szCs w:val="24"/>
              </w:rPr>
              <w:t>lived experiences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9CBAE15" w14:textId="4C387296" w:rsidR="00004A1B" w:rsidRPr="00004A1B" w:rsidRDefault="00FE60EB" w:rsidP="00004A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Tell an anecdote</w:t>
            </w:r>
          </w:p>
          <w:p w14:paraId="13BEA917" w14:textId="4AF463E3" w:rsidR="00B55258" w:rsidRPr="00004A1B" w:rsidRDefault="00004A1B" w:rsidP="00004A1B">
            <w:pPr>
              <w:rPr>
                <w:color w:val="000000"/>
                <w:sz w:val="24"/>
                <w:szCs w:val="24"/>
              </w:rPr>
            </w:pPr>
            <w:r w:rsidRPr="00004A1B">
              <w:rPr>
                <w:color w:val="000000"/>
                <w:sz w:val="24"/>
                <w:szCs w:val="24"/>
              </w:rPr>
              <w:t>4. Define a stage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4A1B">
              <w:rPr>
                <w:color w:val="000000"/>
                <w:sz w:val="24"/>
                <w:szCs w:val="24"/>
              </w:rPr>
              <w:t>life of a perso</w:t>
            </w:r>
            <w:r w:rsidR="00FE60EB">
              <w:rPr>
                <w:color w:val="000000"/>
                <w:sz w:val="24"/>
                <w:szCs w:val="24"/>
              </w:rPr>
              <w:t>n</w:t>
            </w:r>
          </w:p>
        </w:tc>
      </w:tr>
      <w:tr w:rsidR="00B55258" w:rsidRPr="00821684" w14:paraId="187E52E8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E1D4C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DB7C8" w14:textId="73DDC9A7" w:rsidR="00004A1B" w:rsidRPr="00004A1B" w:rsidRDefault="00004A1B" w:rsidP="0000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Review of the uses of </w:t>
            </w:r>
            <w:r w:rsidRPr="00004A1B">
              <w:rPr>
                <w:sz w:val="24"/>
                <w:szCs w:val="24"/>
              </w:rPr>
              <w:t>times of the past in</w:t>
            </w:r>
            <w:r>
              <w:rPr>
                <w:sz w:val="24"/>
                <w:szCs w:val="24"/>
              </w:rPr>
              <w:t xml:space="preserve"> </w:t>
            </w:r>
            <w:r w:rsidR="00E46A5D">
              <w:rPr>
                <w:sz w:val="24"/>
                <w:szCs w:val="24"/>
              </w:rPr>
              <w:t>indicative</w:t>
            </w:r>
          </w:p>
          <w:p w14:paraId="5AF03009" w14:textId="2C605B1D" w:rsidR="00004A1B" w:rsidRPr="00004A1B" w:rsidRDefault="00004A1B" w:rsidP="0000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Preterit verbs</w:t>
            </w:r>
            <w:r w:rsidR="00677F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46A5D">
              <w:rPr>
                <w:sz w:val="24"/>
                <w:szCs w:val="24"/>
              </w:rPr>
              <w:t>pluperfect and its use</w:t>
            </w:r>
          </w:p>
          <w:p w14:paraId="3208D91F" w14:textId="4B6FAD4C" w:rsidR="00B55258" w:rsidRPr="00821684" w:rsidRDefault="00004A1B" w:rsidP="00004A1B">
            <w:pPr>
              <w:rPr>
                <w:sz w:val="24"/>
                <w:szCs w:val="24"/>
              </w:rPr>
            </w:pPr>
            <w:r w:rsidRPr="00004A1B">
              <w:rPr>
                <w:sz w:val="24"/>
                <w:szCs w:val="24"/>
              </w:rPr>
              <w:t>3. The time locutions</w:t>
            </w:r>
          </w:p>
        </w:tc>
      </w:tr>
      <w:tr w:rsidR="00B55258" w:rsidRPr="00821684" w14:paraId="0D5ABA93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F3D30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E9E91A" w14:textId="294DC106" w:rsidR="00004A1B" w:rsidRPr="00004A1B" w:rsidRDefault="00004A1B" w:rsidP="00004A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The names of the </w:t>
            </w:r>
            <w:r w:rsidR="00E46A5D">
              <w:rPr>
                <w:color w:val="000000"/>
                <w:sz w:val="24"/>
                <w:szCs w:val="24"/>
              </w:rPr>
              <w:t>stages of life</w:t>
            </w:r>
          </w:p>
          <w:p w14:paraId="10A0FA43" w14:textId="03E4382D" w:rsidR="00004A1B" w:rsidRPr="00004A1B" w:rsidRDefault="00004A1B" w:rsidP="00004A1B">
            <w:pPr>
              <w:rPr>
                <w:color w:val="000000"/>
                <w:sz w:val="24"/>
                <w:szCs w:val="24"/>
              </w:rPr>
            </w:pPr>
            <w:r w:rsidRPr="00004A1B">
              <w:rPr>
                <w:color w:val="000000"/>
                <w:sz w:val="24"/>
                <w:szCs w:val="24"/>
              </w:rPr>
              <w:t>2. Characteristic objects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46A5D">
              <w:rPr>
                <w:color w:val="000000"/>
                <w:sz w:val="24"/>
                <w:szCs w:val="24"/>
              </w:rPr>
              <w:t>of each age</w:t>
            </w:r>
          </w:p>
          <w:p w14:paraId="097FF806" w14:textId="3E34078C" w:rsidR="00B55258" w:rsidRPr="00821684" w:rsidRDefault="00004A1B" w:rsidP="00004A1B">
            <w:pPr>
              <w:rPr>
                <w:color w:val="000000"/>
                <w:sz w:val="24"/>
                <w:szCs w:val="24"/>
              </w:rPr>
            </w:pPr>
            <w:r w:rsidRPr="00004A1B">
              <w:rPr>
                <w:color w:val="000000"/>
                <w:sz w:val="24"/>
                <w:szCs w:val="24"/>
              </w:rPr>
              <w:t>3. The actions of everyday</w:t>
            </w:r>
            <w:r w:rsidR="00677F1C">
              <w:rPr>
                <w:color w:val="000000"/>
                <w:sz w:val="24"/>
                <w:szCs w:val="24"/>
              </w:rPr>
              <w:t xml:space="preserve"> </w:t>
            </w:r>
            <w:r w:rsidR="00677F1C" w:rsidRPr="00004A1B">
              <w:rPr>
                <w:color w:val="000000"/>
                <w:sz w:val="24"/>
                <w:szCs w:val="24"/>
              </w:rPr>
              <w:t>life</w:t>
            </w:r>
          </w:p>
        </w:tc>
      </w:tr>
      <w:tr w:rsidR="00B55258" w:rsidRPr="00821684" w14:paraId="629E0DC3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45C50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11AF0" w14:textId="5A78EE03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1. The stages of the</w:t>
            </w:r>
            <w:r>
              <w:rPr>
                <w:color w:val="000000"/>
                <w:sz w:val="24"/>
                <w:szCs w:val="24"/>
              </w:rPr>
              <w:t xml:space="preserve"> lifetime</w:t>
            </w:r>
          </w:p>
          <w:p w14:paraId="49AF3C03" w14:textId="60E5214D" w:rsidR="00B55258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2. The parts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day</w:t>
            </w:r>
          </w:p>
        </w:tc>
      </w:tr>
      <w:tr w:rsidR="00B55258" w:rsidRPr="00821684" w14:paraId="0046E049" w14:textId="77777777" w:rsidTr="00C70EA9">
        <w:trPr>
          <w:trHeight w:val="84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2E767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092FF" w14:textId="739520F4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1. Express future plans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foresee the contingencies that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may arise</w:t>
            </w:r>
          </w:p>
          <w:p w14:paraId="37A41394" w14:textId="74C029C4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2. Learn about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leisure activities and time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free</w:t>
            </w:r>
          </w:p>
          <w:p w14:paraId="2D1FB0C0" w14:textId="6216AEAB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3. Make recommendations,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suggestions and express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prohibitions</w:t>
            </w:r>
          </w:p>
          <w:p w14:paraId="33CC77B0" w14:textId="42CADD83" w:rsidR="00E46A5D" w:rsidRPr="00E46A5D" w:rsidRDefault="00677F1C" w:rsidP="00E46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Describe a party</w:t>
            </w:r>
          </w:p>
          <w:p w14:paraId="48911106" w14:textId="62ECD280" w:rsidR="00B55258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5. Give advice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6A5D">
              <w:rPr>
                <w:color w:val="000000"/>
                <w:sz w:val="24"/>
                <w:szCs w:val="24"/>
              </w:rPr>
              <w:t>recommendations</w:t>
            </w:r>
          </w:p>
        </w:tc>
      </w:tr>
      <w:tr w:rsidR="00B55258" w:rsidRPr="00821684" w14:paraId="329EDBBD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70079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6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B86856" w14:textId="45E96161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The simple future, verbs </w:t>
            </w:r>
            <w:r w:rsidRPr="00E46A5D">
              <w:rPr>
                <w:color w:val="000000"/>
                <w:sz w:val="24"/>
                <w:szCs w:val="24"/>
              </w:rPr>
              <w:t>regular irregular</w:t>
            </w:r>
          </w:p>
          <w:p w14:paraId="23876923" w14:textId="6A548957" w:rsidR="00E46A5D" w:rsidRPr="00E46A5D" w:rsidRDefault="00E46A5D" w:rsidP="00E46A5D">
            <w:pPr>
              <w:rPr>
                <w:color w:val="000000"/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2</w:t>
            </w:r>
            <w:r w:rsidR="00677F1C">
              <w:rPr>
                <w:color w:val="000000"/>
                <w:sz w:val="24"/>
                <w:szCs w:val="24"/>
              </w:rPr>
              <w:t>. The uses of the simple future</w:t>
            </w:r>
          </w:p>
          <w:p w14:paraId="3061CA69" w14:textId="064E876B" w:rsidR="00B55258" w:rsidRPr="00821684" w:rsidRDefault="00E46A5D" w:rsidP="00E46A5D">
            <w:pPr>
              <w:rPr>
                <w:sz w:val="24"/>
                <w:szCs w:val="24"/>
              </w:rPr>
            </w:pPr>
            <w:r w:rsidRPr="00E46A5D">
              <w:rPr>
                <w:color w:val="000000"/>
                <w:sz w:val="24"/>
                <w:szCs w:val="24"/>
              </w:rPr>
              <w:t>3. The simple conditional</w:t>
            </w:r>
          </w:p>
        </w:tc>
      </w:tr>
      <w:tr w:rsidR="00B55258" w:rsidRPr="00821684" w14:paraId="6356F171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0A0FA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7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60AA44" w14:textId="5E4418D2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Vocabulary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free time and leisure</w:t>
            </w:r>
          </w:p>
          <w:p w14:paraId="4485FD65" w14:textId="44408F37" w:rsidR="00B55258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 Vocabulary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celebrations and parties</w:t>
            </w:r>
          </w:p>
        </w:tc>
      </w:tr>
      <w:tr w:rsidR="00B55258" w:rsidRPr="00821684" w14:paraId="2751E209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796F85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8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DE7FD3" w14:textId="0329FB7C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The celebrations </w:t>
            </w:r>
            <w:r w:rsidR="00677F1C">
              <w:rPr>
                <w:color w:val="000000"/>
                <w:sz w:val="24"/>
                <w:szCs w:val="24"/>
              </w:rPr>
              <w:t>and the parties</w:t>
            </w:r>
          </w:p>
          <w:p w14:paraId="513419AA" w14:textId="585298B9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 The forms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behavior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c</w:t>
            </w:r>
            <w:r w:rsidRPr="00FF79BA">
              <w:rPr>
                <w:color w:val="000000"/>
                <w:sz w:val="24"/>
                <w:szCs w:val="24"/>
              </w:rPr>
              <w:t>elebrations</w:t>
            </w:r>
          </w:p>
          <w:p w14:paraId="2958B942" w14:textId="29ABC7B6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 xml:space="preserve">3. The </w:t>
            </w:r>
            <w:r w:rsidR="00677F1C">
              <w:rPr>
                <w:color w:val="000000"/>
                <w:sz w:val="24"/>
                <w:szCs w:val="24"/>
              </w:rPr>
              <w:t>social norms</w:t>
            </w:r>
            <w:r w:rsidRPr="00FF79BA">
              <w:rPr>
                <w:color w:val="000000"/>
                <w:sz w:val="24"/>
                <w:szCs w:val="24"/>
              </w:rPr>
              <w:t xml:space="preserve"> and</w:t>
            </w:r>
            <w:r w:rsidR="00677F1C">
              <w:rPr>
                <w:color w:val="000000"/>
                <w:sz w:val="24"/>
                <w:szCs w:val="24"/>
              </w:rPr>
              <w:t xml:space="preserve"> social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behaviors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4739B8C" w14:textId="7B70ACBE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 xml:space="preserve">4. </w:t>
            </w:r>
            <w:r w:rsidR="00677F1C">
              <w:rPr>
                <w:color w:val="000000"/>
                <w:sz w:val="24"/>
                <w:szCs w:val="24"/>
              </w:rPr>
              <w:t>A</w:t>
            </w:r>
            <w:r w:rsidRPr="00FF79BA">
              <w:rPr>
                <w:color w:val="000000"/>
                <w:sz w:val="24"/>
                <w:szCs w:val="24"/>
              </w:rPr>
              <w:t>void</w:t>
            </w:r>
            <w:r w:rsidR="00677F1C">
              <w:rPr>
                <w:color w:val="000000"/>
                <w:sz w:val="24"/>
                <w:szCs w:val="24"/>
              </w:rPr>
              <w:t>ing</w:t>
            </w:r>
            <w:r w:rsidRPr="00FF79BA"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 xml:space="preserve">culture </w:t>
            </w:r>
            <w:r w:rsidRPr="00FF79BA">
              <w:rPr>
                <w:color w:val="000000"/>
                <w:sz w:val="24"/>
                <w:szCs w:val="24"/>
              </w:rPr>
              <w:t>shock</w:t>
            </w:r>
          </w:p>
          <w:p w14:paraId="03852E67" w14:textId="16B43339" w:rsidR="00B55258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 xml:space="preserve">5. The </w:t>
            </w:r>
            <w:r w:rsidR="00677F1C" w:rsidRPr="00FF79BA">
              <w:rPr>
                <w:color w:val="000000"/>
                <w:sz w:val="24"/>
                <w:szCs w:val="24"/>
              </w:rPr>
              <w:t xml:space="preserve">traditional </w:t>
            </w:r>
            <w:r w:rsidRPr="00FF79BA">
              <w:rPr>
                <w:color w:val="000000"/>
                <w:sz w:val="24"/>
                <w:szCs w:val="24"/>
              </w:rPr>
              <w:t>festivities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Spain</w:t>
            </w:r>
          </w:p>
        </w:tc>
      </w:tr>
      <w:tr w:rsidR="00B55258" w:rsidRPr="00821684" w14:paraId="70D18F55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94B17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9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AEAB58" w14:textId="482F8AF7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Express wishes in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stereotypical social</w:t>
            </w:r>
            <w:r w:rsidRPr="00FF79BA">
              <w:rPr>
                <w:color w:val="000000"/>
                <w:sz w:val="24"/>
                <w:szCs w:val="24"/>
              </w:rPr>
              <w:t xml:space="preserve"> situations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F01DCC" w14:textId="1CE4D100" w:rsidR="00FF79BA" w:rsidRPr="00FF79BA" w:rsidRDefault="00677F1C" w:rsidP="00FF79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Express probability</w:t>
            </w:r>
          </w:p>
          <w:p w14:paraId="583127D2" w14:textId="1132B994" w:rsidR="00B55258" w:rsidRPr="00821684" w:rsidRDefault="00FF79BA" w:rsidP="00FF79BA">
            <w:pPr>
              <w:rPr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3. Express purpose</w:t>
            </w:r>
          </w:p>
        </w:tc>
      </w:tr>
      <w:tr w:rsidR="00B55258" w:rsidRPr="00821684" w14:paraId="22840756" w14:textId="77777777" w:rsidTr="00C70EA9">
        <w:trPr>
          <w:trHeight w:val="105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4AD3C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10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36FB27" w14:textId="2239300A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Regular verbs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most frequent irregular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present subjunctive</w:t>
            </w:r>
          </w:p>
          <w:p w14:paraId="39E9507B" w14:textId="3C2EC284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 The use of the subjunctive for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express wishes</w:t>
            </w:r>
          </w:p>
          <w:p w14:paraId="7F8DFF75" w14:textId="701BA826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3. The use of the subjunctive for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express probability</w:t>
            </w:r>
          </w:p>
          <w:p w14:paraId="373E7263" w14:textId="64F6E6CA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4. The use of the subjunctive with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purpose</w:t>
            </w:r>
          </w:p>
          <w:p w14:paraId="0F6B4D60" w14:textId="71F43CE9" w:rsidR="00B55258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5. Adjectives and pronouns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undefined: something, nothing, someone,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nobody, some, none</w:t>
            </w:r>
          </w:p>
        </w:tc>
      </w:tr>
      <w:tr w:rsidR="00B55258" w:rsidRPr="00821684" w14:paraId="53524C56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1A2F35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11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72D59" w14:textId="157D6F4A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Vocabulary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means of transport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(types of tickets,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schedules, services ...)</w:t>
            </w:r>
          </w:p>
          <w:p w14:paraId="335808B1" w14:textId="23B147FB" w:rsidR="00B55258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Schedules and means of transportation in </w:t>
            </w:r>
            <w:r w:rsidRPr="00FF79BA">
              <w:rPr>
                <w:color w:val="000000"/>
                <w:sz w:val="24"/>
                <w:szCs w:val="24"/>
              </w:rPr>
              <w:t>Spain</w:t>
            </w:r>
          </w:p>
        </w:tc>
      </w:tr>
      <w:tr w:rsidR="00B55258" w:rsidRPr="00821684" w14:paraId="2B36CCC1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75783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12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675B8" w14:textId="5689C150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Express agreement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disagreement</w:t>
            </w:r>
          </w:p>
          <w:p w14:paraId="583BDB07" w14:textId="7DCA03B5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 Situate past events,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usual or future.</w:t>
            </w:r>
          </w:p>
          <w:p w14:paraId="1D824FA9" w14:textId="59F93BEE" w:rsidR="00B55258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 xml:space="preserve">3. </w:t>
            </w:r>
            <w:r w:rsidR="00677F1C">
              <w:rPr>
                <w:color w:val="000000"/>
                <w:sz w:val="24"/>
                <w:szCs w:val="24"/>
              </w:rPr>
              <w:t>Figures of speech</w:t>
            </w:r>
          </w:p>
        </w:tc>
      </w:tr>
      <w:tr w:rsidR="00B55258" w:rsidRPr="00821684" w14:paraId="370812C5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59D117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13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4963A2" w14:textId="5ACDB44A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1. Temporary prayers with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indicative and subjunctive</w:t>
            </w:r>
          </w:p>
          <w:p w14:paraId="463EE5C8" w14:textId="763FEA9C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2. The relative prayer with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77F1C">
              <w:rPr>
                <w:color w:val="000000"/>
                <w:sz w:val="24"/>
                <w:szCs w:val="24"/>
              </w:rPr>
              <w:t>indicative and subjunctive</w:t>
            </w:r>
          </w:p>
          <w:p w14:paraId="7525ACFC" w14:textId="31D0237F" w:rsidR="00FF79BA" w:rsidRPr="00FF79BA" w:rsidRDefault="00FF79BA" w:rsidP="00FF79BA">
            <w:pPr>
              <w:rPr>
                <w:color w:val="000000"/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3. The pronouns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direct object and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79BA">
              <w:rPr>
                <w:color w:val="000000"/>
                <w:sz w:val="24"/>
                <w:szCs w:val="24"/>
              </w:rPr>
              <w:t>Indirect compliance</w:t>
            </w:r>
          </w:p>
          <w:p w14:paraId="0681A79E" w14:textId="7862C20D" w:rsidR="00B55258" w:rsidRPr="00821684" w:rsidRDefault="00FF79BA" w:rsidP="00FF79BA">
            <w:pPr>
              <w:rPr>
                <w:sz w:val="24"/>
                <w:szCs w:val="24"/>
              </w:rPr>
            </w:pPr>
            <w:r w:rsidRPr="00FF79BA">
              <w:rPr>
                <w:color w:val="000000"/>
                <w:sz w:val="24"/>
                <w:szCs w:val="24"/>
              </w:rPr>
              <w:t>4. Indirect style in the present</w:t>
            </w:r>
          </w:p>
        </w:tc>
      </w:tr>
      <w:tr w:rsidR="00B55258" w:rsidRPr="00821684" w14:paraId="2F877EC6" w14:textId="77777777" w:rsidTr="00C70EA9">
        <w:trPr>
          <w:trHeight w:val="63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4D626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14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7CF45" w14:textId="4BCED5F2" w:rsidR="00FE2C2B" w:rsidRPr="00FE2C2B" w:rsidRDefault="00FE2C2B" w:rsidP="00FE2C2B">
            <w:pPr>
              <w:rPr>
                <w:color w:val="000000"/>
                <w:sz w:val="24"/>
                <w:szCs w:val="24"/>
              </w:rPr>
            </w:pPr>
            <w:r w:rsidRPr="00FE2C2B">
              <w:rPr>
                <w:color w:val="000000"/>
                <w:sz w:val="24"/>
                <w:szCs w:val="24"/>
              </w:rPr>
              <w:t>1. Names of the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 xml:space="preserve">furniture and </w:t>
            </w:r>
            <w:r w:rsidR="00677F1C">
              <w:rPr>
                <w:color w:val="000000"/>
                <w:sz w:val="24"/>
                <w:szCs w:val="24"/>
              </w:rPr>
              <w:t>domestic</w:t>
            </w:r>
            <w:r w:rsidR="00677F1C" w:rsidRPr="00FE2C2B"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>objects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87A8686" w14:textId="0163AC20" w:rsidR="00B55258" w:rsidRPr="00FE2C2B" w:rsidRDefault="00677F1C" w:rsidP="00FE2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E2C2B" w:rsidRPr="00FE2C2B">
              <w:rPr>
                <w:color w:val="000000"/>
                <w:sz w:val="24"/>
                <w:szCs w:val="24"/>
              </w:rPr>
              <w:t>. Verbs for the</w:t>
            </w:r>
            <w:r w:rsidR="00FE2C2B">
              <w:rPr>
                <w:color w:val="000000"/>
                <w:sz w:val="24"/>
                <w:szCs w:val="24"/>
              </w:rPr>
              <w:t xml:space="preserve"> </w:t>
            </w:r>
            <w:r w:rsidR="00FE2C2B" w:rsidRPr="00FE2C2B">
              <w:rPr>
                <w:color w:val="000000"/>
                <w:sz w:val="24"/>
                <w:szCs w:val="24"/>
              </w:rPr>
              <w:t>change of address</w:t>
            </w:r>
          </w:p>
        </w:tc>
      </w:tr>
      <w:tr w:rsidR="00B55258" w:rsidRPr="00821684" w14:paraId="01B69CCB" w14:textId="77777777" w:rsidTr="00C70EA9">
        <w:trPr>
          <w:trHeight w:val="420"/>
        </w:trPr>
        <w:tc>
          <w:tcPr>
            <w:tcW w:w="13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173F54" w14:textId="77777777" w:rsidR="00B55258" w:rsidRPr="00821684" w:rsidRDefault="00B55258" w:rsidP="00C70EA9">
            <w:pPr>
              <w:rPr>
                <w:sz w:val="24"/>
                <w:szCs w:val="24"/>
              </w:rPr>
            </w:pPr>
            <w:r w:rsidRPr="00821684">
              <w:rPr>
                <w:color w:val="000000"/>
                <w:sz w:val="24"/>
                <w:szCs w:val="24"/>
              </w:rPr>
              <w:t>Week 15</w:t>
            </w:r>
          </w:p>
        </w:tc>
        <w:tc>
          <w:tcPr>
            <w:tcW w:w="85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1E5602" w14:textId="5C193671" w:rsidR="00FE2C2B" w:rsidRPr="00FE2C2B" w:rsidRDefault="00FE2C2B" w:rsidP="00FE2C2B">
            <w:pPr>
              <w:rPr>
                <w:color w:val="000000"/>
                <w:sz w:val="24"/>
                <w:szCs w:val="24"/>
              </w:rPr>
            </w:pPr>
            <w:r w:rsidRPr="00FE2C2B">
              <w:rPr>
                <w:color w:val="000000"/>
                <w:sz w:val="24"/>
                <w:szCs w:val="24"/>
              </w:rPr>
              <w:t xml:space="preserve">1. The </w:t>
            </w:r>
            <w:r w:rsidR="00677F1C">
              <w:rPr>
                <w:color w:val="000000"/>
                <w:sz w:val="24"/>
                <w:szCs w:val="24"/>
              </w:rPr>
              <w:t>cultural</w:t>
            </w:r>
            <w:r w:rsidR="00677F1C" w:rsidRPr="00FE2C2B"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>identity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661D1B3" w14:textId="0CF969CD" w:rsidR="00B55258" w:rsidRPr="00FE2C2B" w:rsidRDefault="00FE2C2B" w:rsidP="00FE2C2B">
            <w:pPr>
              <w:rPr>
                <w:color w:val="000000"/>
                <w:sz w:val="24"/>
                <w:szCs w:val="24"/>
              </w:rPr>
            </w:pPr>
            <w:r w:rsidRPr="00FE2C2B">
              <w:rPr>
                <w:color w:val="000000"/>
                <w:sz w:val="24"/>
                <w:szCs w:val="24"/>
              </w:rPr>
              <w:t>2. The types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>housing and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>offers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2C2B">
              <w:rPr>
                <w:color w:val="000000"/>
                <w:sz w:val="24"/>
                <w:szCs w:val="24"/>
              </w:rPr>
              <w:t>real estate</w:t>
            </w:r>
          </w:p>
        </w:tc>
      </w:tr>
    </w:tbl>
    <w:p w14:paraId="55A9C647" w14:textId="77777777" w:rsidR="00B55258" w:rsidRDefault="00B55258" w:rsidP="00B55258">
      <w:pPr>
        <w:ind w:right="240"/>
        <w:rPr>
          <w:rFonts w:eastAsia="Arial"/>
          <w:w w:val="99"/>
          <w:sz w:val="24"/>
          <w:szCs w:val="24"/>
        </w:rPr>
      </w:pPr>
    </w:p>
    <w:p w14:paraId="6D2863EA" w14:textId="77777777" w:rsidR="00B55258" w:rsidRDefault="00B55258" w:rsidP="00B55258">
      <w:pPr>
        <w:ind w:right="240"/>
        <w:rPr>
          <w:rFonts w:eastAsia="Arial"/>
          <w:w w:val="99"/>
          <w:sz w:val="24"/>
          <w:szCs w:val="24"/>
        </w:rPr>
      </w:pPr>
    </w:p>
    <w:p w14:paraId="418DFBD9" w14:textId="77777777" w:rsidR="00B55258" w:rsidRDefault="00B55258" w:rsidP="00B55258">
      <w:pPr>
        <w:ind w:right="240"/>
        <w:rPr>
          <w:rFonts w:eastAsia="Arial"/>
          <w:w w:val="99"/>
          <w:sz w:val="24"/>
          <w:szCs w:val="24"/>
        </w:rPr>
      </w:pPr>
    </w:p>
    <w:p w14:paraId="7F0386C6" w14:textId="77777777" w:rsidR="00B55258" w:rsidRPr="00821684" w:rsidRDefault="00B55258" w:rsidP="00B55258">
      <w:pPr>
        <w:ind w:right="240"/>
        <w:rPr>
          <w:rFonts w:eastAsia="Arial"/>
          <w:w w:val="99"/>
          <w:sz w:val="24"/>
          <w:szCs w:val="24"/>
        </w:rPr>
      </w:pPr>
    </w:p>
    <w:p w14:paraId="09CE37E6" w14:textId="3ABF5A5A" w:rsidR="00DA24AD" w:rsidRPr="00B55258" w:rsidRDefault="00DA24AD" w:rsidP="00B55258">
      <w:pPr>
        <w:ind w:right="60"/>
        <w:rPr>
          <w:rFonts w:ascii="Times" w:eastAsia="Arial" w:hAnsi="Times"/>
          <w:w w:val="99"/>
          <w:sz w:val="24"/>
          <w:szCs w:val="24"/>
        </w:rPr>
      </w:pPr>
    </w:p>
    <w:sectPr w:rsidR="00DA24AD" w:rsidRPr="00B55258" w:rsidSect="00B55258">
      <w:headerReference w:type="default" r:id="rId9"/>
      <w:footerReference w:type="default" r:id="rId10"/>
      <w:pgSz w:w="11900" w:h="16840"/>
      <w:pgMar w:top="2200" w:right="700" w:bottom="280" w:left="880" w:header="708" w:footer="1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7EB0E" w14:textId="77777777" w:rsidR="00AD26F6" w:rsidRDefault="00AD26F6">
      <w:r>
        <w:separator/>
      </w:r>
    </w:p>
  </w:endnote>
  <w:endnote w:type="continuationSeparator" w:id="0">
    <w:p w14:paraId="73EC6175" w14:textId="77777777" w:rsidR="00AD26F6" w:rsidRDefault="00AD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30F7" w14:textId="24DF6A40" w:rsidR="00622B90" w:rsidRDefault="00622B90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BE04" w14:textId="5D63CD33" w:rsidR="00853784" w:rsidRDefault="00853784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830D6" w14:textId="77777777" w:rsidR="00AD26F6" w:rsidRDefault="00AD26F6">
      <w:r>
        <w:separator/>
      </w:r>
    </w:p>
  </w:footnote>
  <w:footnote w:type="continuationSeparator" w:id="0">
    <w:p w14:paraId="236EA092" w14:textId="77777777" w:rsidR="00AD26F6" w:rsidRDefault="00AD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A01EA" w14:textId="77777777" w:rsidR="00622B90" w:rsidRDefault="00AD26F6">
    <w:pPr>
      <w:spacing w:line="200" w:lineRule="exact"/>
    </w:pPr>
    <w:r>
      <w:pict w14:anchorId="709F2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49.7pt;margin-top:35.4pt;width:504.5pt;height:75pt;z-index:-25165875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C3093" w14:textId="39A250DD" w:rsidR="00853784" w:rsidRDefault="0085378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22ED8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C46"/>
    <w:multiLevelType w:val="hybridMultilevel"/>
    <w:tmpl w:val="2A660EA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0DC6"/>
    <w:multiLevelType w:val="hybridMultilevel"/>
    <w:tmpl w:val="083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417"/>
    <w:multiLevelType w:val="hybridMultilevel"/>
    <w:tmpl w:val="682A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669C"/>
    <w:multiLevelType w:val="multilevel"/>
    <w:tmpl w:val="7E5ADC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5B79DF"/>
    <w:multiLevelType w:val="hybridMultilevel"/>
    <w:tmpl w:val="8646AEEA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E3F4C906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67623"/>
    <w:multiLevelType w:val="hybridMultilevel"/>
    <w:tmpl w:val="4E30D7C4"/>
    <w:lvl w:ilvl="0" w:tplc="8C4E10A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C22F3"/>
    <w:multiLevelType w:val="hybridMultilevel"/>
    <w:tmpl w:val="E1A2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05B5"/>
    <w:multiLevelType w:val="hybridMultilevel"/>
    <w:tmpl w:val="44CC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04A1B"/>
    <w:rsid w:val="00254D4E"/>
    <w:rsid w:val="00284A05"/>
    <w:rsid w:val="002B5DF1"/>
    <w:rsid w:val="003E1C6A"/>
    <w:rsid w:val="00437304"/>
    <w:rsid w:val="00494E52"/>
    <w:rsid w:val="004A1EF0"/>
    <w:rsid w:val="004B60D8"/>
    <w:rsid w:val="00576E6A"/>
    <w:rsid w:val="005B55BA"/>
    <w:rsid w:val="005E04F7"/>
    <w:rsid w:val="00622B90"/>
    <w:rsid w:val="00677F1C"/>
    <w:rsid w:val="0068156D"/>
    <w:rsid w:val="00706FED"/>
    <w:rsid w:val="007240CF"/>
    <w:rsid w:val="00800EEA"/>
    <w:rsid w:val="0080372F"/>
    <w:rsid w:val="00853784"/>
    <w:rsid w:val="008C289D"/>
    <w:rsid w:val="008E3A99"/>
    <w:rsid w:val="0094461F"/>
    <w:rsid w:val="0097376C"/>
    <w:rsid w:val="00AB10DF"/>
    <w:rsid w:val="00AD26F6"/>
    <w:rsid w:val="00AE19F7"/>
    <w:rsid w:val="00AE3809"/>
    <w:rsid w:val="00B54097"/>
    <w:rsid w:val="00B55258"/>
    <w:rsid w:val="00C17CA9"/>
    <w:rsid w:val="00C806E2"/>
    <w:rsid w:val="00CC32BA"/>
    <w:rsid w:val="00CC6FDA"/>
    <w:rsid w:val="00CF1BA8"/>
    <w:rsid w:val="00D16664"/>
    <w:rsid w:val="00D27097"/>
    <w:rsid w:val="00DA24AD"/>
    <w:rsid w:val="00E46A5D"/>
    <w:rsid w:val="00E7480F"/>
    <w:rsid w:val="00F04CEC"/>
    <w:rsid w:val="00F43C22"/>
    <w:rsid w:val="00FE2C2B"/>
    <w:rsid w:val="00FE60EB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EFDB16"/>
  <w15:docId w15:val="{6D505C6B-D480-884C-B062-53C349B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4AD"/>
  </w:style>
  <w:style w:type="paragraph" w:styleId="Footer">
    <w:name w:val="footer"/>
    <w:basedOn w:val="Normal"/>
    <w:link w:val="FooterChar"/>
    <w:uiPriority w:val="99"/>
    <w:unhideWhenUsed/>
    <w:rsid w:val="00DA2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1212645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6779713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none" w:sz="0" w:space="0" w:color="auto"/>
              </w:divBdr>
              <w:divsChild>
                <w:div w:id="10685288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4</cp:revision>
  <dcterms:created xsi:type="dcterms:W3CDTF">2018-09-24T12:21:00Z</dcterms:created>
  <dcterms:modified xsi:type="dcterms:W3CDTF">2023-02-11T16:36:00Z</dcterms:modified>
</cp:coreProperties>
</file>