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581" w:rsidRDefault="006C6581" w:rsidP="0085655F">
      <w:pPr>
        <w:jc w:val="center"/>
        <w:rPr>
          <w:b/>
          <w:sz w:val="28"/>
          <w:szCs w:val="28"/>
        </w:rPr>
      </w:pPr>
    </w:p>
    <w:p w:rsidR="006C6581" w:rsidRDefault="006C6581" w:rsidP="0085655F">
      <w:pPr>
        <w:jc w:val="center"/>
        <w:rPr>
          <w:b/>
          <w:sz w:val="28"/>
          <w:szCs w:val="28"/>
        </w:rPr>
      </w:pPr>
    </w:p>
    <w:p w:rsidR="004A5BE8" w:rsidRDefault="00311A16" w:rsidP="0085655F">
      <w:pPr>
        <w:jc w:val="center"/>
        <w:rPr>
          <w:b/>
          <w:sz w:val="28"/>
          <w:szCs w:val="28"/>
        </w:rPr>
      </w:pPr>
      <w:r w:rsidRPr="004A5BE8">
        <w:rPr>
          <w:rFonts w:ascii="Arial" w:hAnsi="Arial"/>
          <w:noProof/>
        </w:rPr>
        <w:drawing>
          <wp:inline distT="0" distB="0" distL="0" distR="0">
            <wp:extent cx="1346200" cy="1346200"/>
            <wp:effectExtent l="0" t="0" r="6350" b="6350"/>
            <wp:docPr id="1" name="Picture 36" descr="Aurak logo_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urak logo_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BE8" w:rsidRDefault="004A5BE8" w:rsidP="0085655F">
      <w:pPr>
        <w:jc w:val="center"/>
        <w:rPr>
          <w:b/>
          <w:sz w:val="28"/>
          <w:szCs w:val="28"/>
        </w:rPr>
      </w:pPr>
    </w:p>
    <w:p w:rsidR="0085655F" w:rsidRDefault="0085655F" w:rsidP="00856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AMERICAN UNIVERSITY OF RAS AL KHAIMAH</w:t>
      </w:r>
    </w:p>
    <w:p w:rsidR="00404EA2" w:rsidRPr="00FA117F" w:rsidRDefault="00404EA2" w:rsidP="00404EA2">
      <w:pPr>
        <w:jc w:val="center"/>
        <w:rPr>
          <w:b/>
          <w:sz w:val="28"/>
          <w:szCs w:val="28"/>
        </w:rPr>
      </w:pPr>
      <w:r w:rsidRPr="00FA117F">
        <w:rPr>
          <w:b/>
          <w:sz w:val="28"/>
          <w:szCs w:val="28"/>
        </w:rPr>
        <w:t>CLASS SYLLABUS FOR</w:t>
      </w:r>
    </w:p>
    <w:p w:rsidR="00404EA2" w:rsidRPr="00CD43E5" w:rsidRDefault="00D335E1" w:rsidP="00CD43E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MIST</w:t>
      </w:r>
      <w:r w:rsidR="00CD43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102</w:t>
      </w:r>
      <w:r w:rsidR="00CD43E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Spreadsheet Applications for Business</w:t>
      </w:r>
    </w:p>
    <w:bookmarkEnd w:id="0"/>
    <w:p w:rsidR="00404EA2" w:rsidRPr="00305C46" w:rsidRDefault="00404EA2" w:rsidP="00404EA2"/>
    <w:p w:rsidR="00404EA2" w:rsidRDefault="00404EA2" w:rsidP="00F2560F">
      <w:pPr>
        <w:ind w:left="360"/>
        <w:rPr>
          <w:b/>
        </w:rPr>
      </w:pPr>
      <w:r w:rsidRPr="00305C46">
        <w:rPr>
          <w:b/>
        </w:rPr>
        <w:t>Class Description</w:t>
      </w:r>
    </w:p>
    <w:p w:rsidR="00F2560F" w:rsidRPr="00305C46" w:rsidRDefault="00F2560F" w:rsidP="00F2560F">
      <w:pPr>
        <w:ind w:left="360"/>
        <w:rPr>
          <w:b/>
        </w:rPr>
      </w:pPr>
    </w:p>
    <w:p w:rsidR="00404EA2" w:rsidRPr="00305C46" w:rsidRDefault="00404EA2" w:rsidP="00404EA2">
      <w:pPr>
        <w:ind w:left="1080"/>
      </w:pPr>
      <w:r w:rsidRPr="00F070D0">
        <w:rPr>
          <w:b/>
        </w:rPr>
        <w:t>Course Title</w:t>
      </w:r>
      <w:r w:rsidRPr="00305C46">
        <w:rPr>
          <w:b/>
        </w:rPr>
        <w:t xml:space="preserve">:  </w:t>
      </w:r>
      <w:r w:rsidR="00D335E1">
        <w:t>Spreadsheet Applications for Business</w:t>
      </w:r>
    </w:p>
    <w:p w:rsidR="00404EA2" w:rsidRDefault="00404EA2" w:rsidP="00404EA2">
      <w:pPr>
        <w:ind w:left="1080"/>
      </w:pPr>
      <w:r w:rsidRPr="00F070D0">
        <w:rPr>
          <w:b/>
        </w:rPr>
        <w:t>Credit Hours</w:t>
      </w:r>
      <w:r w:rsidRPr="00305C46">
        <w:rPr>
          <w:b/>
        </w:rPr>
        <w:t xml:space="preserve">:  </w:t>
      </w:r>
      <w:r w:rsidR="00D335E1">
        <w:t>1 Credit Hour</w:t>
      </w:r>
    </w:p>
    <w:p w:rsidR="00404EA2" w:rsidRPr="00F070D0" w:rsidRDefault="00404EA2" w:rsidP="00404EA2">
      <w:pPr>
        <w:ind w:left="1080"/>
      </w:pPr>
      <w:r w:rsidRPr="00F070D0">
        <w:rPr>
          <w:b/>
        </w:rPr>
        <w:t>Catalog Description</w:t>
      </w:r>
      <w:r w:rsidRPr="00305C46">
        <w:rPr>
          <w:b/>
        </w:rPr>
        <w:t>:</w:t>
      </w:r>
      <w:r w:rsidRPr="00305C46">
        <w:t xml:space="preserve">  </w:t>
      </w:r>
      <w:r w:rsidR="00CD43E5">
        <w:t>(</w:t>
      </w:r>
      <w:r w:rsidR="00D335E1">
        <w:t>1</w:t>
      </w:r>
      <w:r w:rsidR="00CD43E5">
        <w:t>:</w:t>
      </w:r>
      <w:r w:rsidR="00D335E1">
        <w:t>0</w:t>
      </w:r>
      <w:r w:rsidR="00CD43E5">
        <w:t>:</w:t>
      </w:r>
      <w:r w:rsidR="00D335E1">
        <w:t>1</w:t>
      </w:r>
      <w:r w:rsidR="00CD43E5">
        <w:t xml:space="preserve">) </w:t>
      </w:r>
      <w:r w:rsidR="007061B7">
        <w:t xml:space="preserve">Hands-on course using </w:t>
      </w:r>
      <w:r w:rsidR="00872A5B">
        <w:t xml:space="preserve">a </w:t>
      </w:r>
      <w:r w:rsidR="007061B7">
        <w:t>popular spreadsheet package</w:t>
      </w:r>
      <w:r w:rsidR="006C6581">
        <w:t xml:space="preserve"> -Excel</w:t>
      </w:r>
      <w:r w:rsidR="007061B7">
        <w:t>.  Business examples are used to teach fundamentals of spreadsheets and their use in business applications.  Graded as S (Satisfactory) or NS/NC (Not Satisfactory/Not Completed)</w:t>
      </w:r>
    </w:p>
    <w:p w:rsidR="00404EA2" w:rsidRDefault="00404EA2" w:rsidP="00404EA2">
      <w:pPr>
        <w:ind w:left="1080"/>
      </w:pPr>
      <w:r w:rsidRPr="00F070D0">
        <w:rPr>
          <w:b/>
        </w:rPr>
        <w:t>Prerequisites</w:t>
      </w:r>
      <w:r w:rsidRPr="00831E7F">
        <w:rPr>
          <w:b/>
        </w:rPr>
        <w:t xml:space="preserve">: </w:t>
      </w:r>
      <w:r w:rsidR="00112F2A">
        <w:t xml:space="preserve"> </w:t>
      </w:r>
      <w:r w:rsidR="007061B7">
        <w:t>None</w:t>
      </w:r>
      <w:r w:rsidR="00112F2A">
        <w:t>.</w:t>
      </w:r>
    </w:p>
    <w:p w:rsidR="00404EA2" w:rsidRDefault="00404EA2" w:rsidP="00404EA2">
      <w:pPr>
        <w:ind w:left="360"/>
      </w:pPr>
    </w:p>
    <w:p w:rsidR="00011662" w:rsidRDefault="00011662" w:rsidP="00011662">
      <w:pPr>
        <w:ind w:left="360"/>
      </w:pPr>
    </w:p>
    <w:p w:rsidR="00011662" w:rsidRPr="00603839" w:rsidRDefault="00011662" w:rsidP="00011662">
      <w:pPr>
        <w:ind w:left="720" w:hanging="360"/>
        <w:rPr>
          <w:b/>
          <w:bCs/>
          <w:u w:val="single"/>
        </w:rPr>
      </w:pPr>
      <w:r>
        <w:rPr>
          <w:b/>
          <w:bCs/>
          <w:u w:val="single"/>
        </w:rPr>
        <w:t xml:space="preserve">Instructor </w:t>
      </w:r>
      <w:r w:rsidRPr="00603839">
        <w:rPr>
          <w:b/>
          <w:bCs/>
          <w:u w:val="single"/>
        </w:rPr>
        <w:t>Inf</w:t>
      </w:r>
      <w:r>
        <w:rPr>
          <w:b/>
          <w:bCs/>
          <w:u w:val="single"/>
        </w:rPr>
        <w:t>ormation</w:t>
      </w:r>
      <w:r w:rsidRPr="00603839">
        <w:rPr>
          <w:b/>
          <w:bCs/>
          <w:u w:val="single"/>
        </w:rPr>
        <w:t xml:space="preserve">: </w:t>
      </w:r>
    </w:p>
    <w:p w:rsidR="00F036E2" w:rsidRDefault="00F036E2" w:rsidP="00011662">
      <w:pPr>
        <w:ind w:left="720" w:hanging="360"/>
      </w:pPr>
    </w:p>
    <w:p w:rsidR="00F036E2" w:rsidRPr="00885F2F" w:rsidRDefault="00F4799F" w:rsidP="00F036E2">
      <w:pPr>
        <w:ind w:left="720"/>
      </w:pPr>
      <w:r>
        <w:t>Name:</w:t>
      </w:r>
      <w:r w:rsidR="006C6581">
        <w:t xml:space="preserve"> Dr. Baliira Kalyebara</w:t>
      </w:r>
    </w:p>
    <w:p w:rsidR="00F036E2" w:rsidRPr="00885F2F" w:rsidRDefault="00F4799F" w:rsidP="00F036E2">
      <w:pPr>
        <w:ind w:left="720"/>
      </w:pPr>
      <w:r>
        <w:t>Office Location:</w:t>
      </w:r>
      <w:r w:rsidR="006C6581">
        <w:t xml:space="preserve"> C36</w:t>
      </w:r>
    </w:p>
    <w:p w:rsidR="00F036E2" w:rsidRPr="00885F2F" w:rsidRDefault="00F036E2" w:rsidP="00F036E2">
      <w:pPr>
        <w:ind w:left="720"/>
      </w:pPr>
      <w:r w:rsidRPr="00885F2F">
        <w:t xml:space="preserve">Office Hours: </w:t>
      </w:r>
      <w:r w:rsidR="006C6581">
        <w:t>10.00 – 11.00 AM</w:t>
      </w:r>
    </w:p>
    <w:p w:rsidR="00F036E2" w:rsidRDefault="00F036E2" w:rsidP="00F036E2">
      <w:pPr>
        <w:ind w:left="720"/>
      </w:pPr>
      <w:r w:rsidRPr="00885F2F">
        <w:t xml:space="preserve">Email: </w:t>
      </w:r>
      <w:r w:rsidR="006C6581">
        <w:t>Baliira.kalyebara@aurak.ac.ae</w:t>
      </w:r>
    </w:p>
    <w:p w:rsidR="00011662" w:rsidRDefault="00011662" w:rsidP="00011662"/>
    <w:p w:rsidR="00404EA2" w:rsidRDefault="00404EA2" w:rsidP="00F2560F">
      <w:pPr>
        <w:ind w:left="360"/>
        <w:rPr>
          <w:b/>
        </w:rPr>
      </w:pPr>
      <w:r>
        <w:rPr>
          <w:b/>
        </w:rPr>
        <w:t>Textbook</w:t>
      </w:r>
    </w:p>
    <w:p w:rsidR="00F2560F" w:rsidRDefault="00F2560F" w:rsidP="00F2560F">
      <w:pPr>
        <w:ind w:left="360"/>
        <w:rPr>
          <w:b/>
        </w:rPr>
      </w:pPr>
    </w:p>
    <w:p w:rsidR="00C91E1A" w:rsidRDefault="002443B1" w:rsidP="006C6581">
      <w:pPr>
        <w:numPr>
          <w:ilvl w:val="0"/>
          <w:numId w:val="14"/>
        </w:numPr>
        <w:rPr>
          <w:rFonts w:ascii="Book Antiqua" w:hAnsi="Book Antiqua"/>
          <w:u w:val="single"/>
        </w:rPr>
      </w:pPr>
      <w:r>
        <w:rPr>
          <w:rFonts w:ascii="Book Antiqua" w:hAnsi="Book Antiqua"/>
          <w:i/>
          <w:iCs/>
        </w:rPr>
        <w:t>Essentials Excel 2003, Level 1</w:t>
      </w:r>
      <w:r w:rsidR="005D4CDD">
        <w:rPr>
          <w:rFonts w:ascii="Book Antiqua" w:hAnsi="Book Antiqua"/>
          <w:i/>
          <w:iCs/>
        </w:rPr>
        <w:t xml:space="preserve">, </w:t>
      </w:r>
      <w:r>
        <w:rPr>
          <w:rFonts w:ascii="Book Antiqua" w:hAnsi="Book Antiqua"/>
          <w:iCs/>
        </w:rPr>
        <w:t>4</w:t>
      </w:r>
      <w:r w:rsidR="005D4CDD" w:rsidRPr="005D4CDD">
        <w:rPr>
          <w:rFonts w:ascii="Book Antiqua" w:hAnsi="Book Antiqua"/>
          <w:iCs/>
          <w:vertAlign w:val="superscript"/>
        </w:rPr>
        <w:t>th</w:t>
      </w:r>
      <w:r w:rsidR="005D4CDD" w:rsidRPr="005D4CDD">
        <w:rPr>
          <w:rFonts w:ascii="Book Antiqua" w:hAnsi="Book Antiqua"/>
          <w:iCs/>
        </w:rPr>
        <w:t xml:space="preserve"> Edition, </w:t>
      </w:r>
      <w:r w:rsidR="005D4CDD">
        <w:rPr>
          <w:rFonts w:ascii="Book Antiqua" w:hAnsi="Book Antiqua"/>
          <w:iCs/>
        </w:rPr>
        <w:t xml:space="preserve">by </w:t>
      </w:r>
      <w:r>
        <w:rPr>
          <w:rFonts w:ascii="Book Antiqua" w:hAnsi="Book Antiqua"/>
          <w:iCs/>
        </w:rPr>
        <w:t xml:space="preserve">Marianne Fox, Lawrence C </w:t>
      </w:r>
      <w:proofErr w:type="spellStart"/>
      <w:r>
        <w:rPr>
          <w:rFonts w:ascii="Book Antiqua" w:hAnsi="Book Antiqua"/>
          <w:iCs/>
        </w:rPr>
        <w:t>Metzelaar</w:t>
      </w:r>
      <w:proofErr w:type="spellEnd"/>
      <w:r>
        <w:rPr>
          <w:rFonts w:ascii="Book Antiqua" w:hAnsi="Book Antiqua"/>
          <w:iCs/>
        </w:rPr>
        <w:t xml:space="preserve">, Pearson Prentice Hall, 2004, </w:t>
      </w:r>
      <w:r w:rsidRPr="002443B1">
        <w:rPr>
          <w:rFonts w:ascii="Book Antiqua" w:hAnsi="Book Antiqua"/>
          <w:b/>
          <w:iCs/>
        </w:rPr>
        <w:t>ISBN 9780131435544</w:t>
      </w:r>
      <w:r w:rsidR="005D4CDD" w:rsidRPr="005D4CDD">
        <w:rPr>
          <w:rFonts w:ascii="Book Antiqua" w:hAnsi="Book Antiqua"/>
          <w:iCs/>
        </w:rPr>
        <w:t>.</w:t>
      </w:r>
      <w:r w:rsidR="005D4CDD">
        <w:rPr>
          <w:rFonts w:ascii="Book Antiqua" w:hAnsi="Book Antiqua"/>
          <w:i/>
          <w:iCs/>
        </w:rPr>
        <w:t xml:space="preserve">  </w:t>
      </w:r>
    </w:p>
    <w:p w:rsidR="00404EA2" w:rsidRDefault="00404EA2" w:rsidP="00404EA2">
      <w:pPr>
        <w:ind w:left="360"/>
      </w:pPr>
    </w:p>
    <w:p w:rsidR="00404EA2" w:rsidRDefault="00404EA2" w:rsidP="00F2560F">
      <w:pPr>
        <w:ind w:left="360"/>
        <w:rPr>
          <w:b/>
        </w:rPr>
      </w:pPr>
      <w:r>
        <w:rPr>
          <w:b/>
        </w:rPr>
        <w:t xml:space="preserve">Course </w:t>
      </w:r>
      <w:r w:rsidRPr="008C3610">
        <w:rPr>
          <w:b/>
        </w:rPr>
        <w:t>Goals</w:t>
      </w:r>
    </w:p>
    <w:p w:rsidR="00F2560F" w:rsidRPr="008C3610" w:rsidRDefault="00F2560F" w:rsidP="00F2560F">
      <w:pPr>
        <w:ind w:left="360"/>
        <w:rPr>
          <w:b/>
        </w:rPr>
      </w:pPr>
    </w:p>
    <w:p w:rsidR="0081169A" w:rsidRDefault="002443B1" w:rsidP="006C6581">
      <w:pPr>
        <w:numPr>
          <w:ilvl w:val="0"/>
          <w:numId w:val="13"/>
        </w:numPr>
      </w:pPr>
      <w:r>
        <w:t>To familiarize students with the basic features in a business context.</w:t>
      </w:r>
    </w:p>
    <w:p w:rsidR="002443B1" w:rsidRDefault="002443B1" w:rsidP="006C6581">
      <w:pPr>
        <w:numPr>
          <w:ilvl w:val="0"/>
          <w:numId w:val="13"/>
        </w:numPr>
      </w:pPr>
      <w:r>
        <w:t>To enable students to create basic worksheets, format their contents, provide functionality, and chart numeric data.</w:t>
      </w:r>
    </w:p>
    <w:p w:rsidR="00404EA2" w:rsidRDefault="00EC4651" w:rsidP="0081169A">
      <w:pPr>
        <w:ind w:left="1980"/>
      </w:pPr>
      <w:r>
        <w:t xml:space="preserve"> </w:t>
      </w:r>
    </w:p>
    <w:p w:rsidR="00404EA2" w:rsidRDefault="00404EA2" w:rsidP="00F2560F">
      <w:pPr>
        <w:ind w:left="360"/>
        <w:rPr>
          <w:b/>
        </w:rPr>
      </w:pPr>
      <w:r>
        <w:rPr>
          <w:b/>
        </w:rPr>
        <w:t>Student Learning Outcomes</w:t>
      </w:r>
    </w:p>
    <w:p w:rsidR="00F2560F" w:rsidRDefault="00F2560F" w:rsidP="00F2560F">
      <w:pPr>
        <w:ind w:left="360"/>
        <w:rPr>
          <w:b/>
        </w:rPr>
      </w:pPr>
    </w:p>
    <w:p w:rsidR="00404EA2" w:rsidRPr="00BC57E0" w:rsidRDefault="00404EA2" w:rsidP="0036254F">
      <w:r w:rsidRPr="00BC57E0">
        <w:t>Upon completion of this course, students will be able to:</w:t>
      </w:r>
    </w:p>
    <w:p w:rsidR="008A3F30" w:rsidRDefault="002443B1" w:rsidP="006C6581">
      <w:pPr>
        <w:numPr>
          <w:ilvl w:val="0"/>
          <w:numId w:val="15"/>
        </w:numPr>
      </w:pPr>
      <w:r>
        <w:t>Demonstrate proficiency in using Microsoft Excel for developing spreadsheets</w:t>
      </w:r>
    </w:p>
    <w:p w:rsidR="008A3F30" w:rsidRDefault="002443B1" w:rsidP="006C6581">
      <w:pPr>
        <w:numPr>
          <w:ilvl w:val="0"/>
          <w:numId w:val="15"/>
        </w:numPr>
      </w:pPr>
      <w:r>
        <w:t>Create a multi-sheet workbook</w:t>
      </w:r>
    </w:p>
    <w:p w:rsidR="008A3F30" w:rsidRDefault="00AA29DF" w:rsidP="006C6581">
      <w:pPr>
        <w:numPr>
          <w:ilvl w:val="0"/>
          <w:numId w:val="15"/>
        </w:numPr>
      </w:pPr>
      <w:r>
        <w:t>Develop arithmetic formula</w:t>
      </w:r>
      <w:r w:rsidR="009431C2">
        <w:t>e</w:t>
      </w:r>
      <w:r>
        <w:t xml:space="preserve"> which include relative and absolute cell references</w:t>
      </w:r>
    </w:p>
    <w:p w:rsidR="00AA29DF" w:rsidRDefault="00AA29DF" w:rsidP="006C6581">
      <w:pPr>
        <w:numPr>
          <w:ilvl w:val="0"/>
          <w:numId w:val="15"/>
        </w:numPr>
      </w:pPr>
      <w:r>
        <w:t>Chart multiple data series and edit the charts</w:t>
      </w:r>
    </w:p>
    <w:p w:rsidR="00AA29DF" w:rsidRDefault="00AA29DF" w:rsidP="006C6581">
      <w:pPr>
        <w:numPr>
          <w:ilvl w:val="0"/>
          <w:numId w:val="15"/>
        </w:numPr>
      </w:pPr>
      <w:r>
        <w:t>Use different functions to analyze, calculate data and specify alternative actions based on a specified value as well as financial functions</w:t>
      </w:r>
    </w:p>
    <w:p w:rsidR="00AA29DF" w:rsidRPr="00793B46" w:rsidRDefault="00AA29DF" w:rsidP="006C6581">
      <w:pPr>
        <w:numPr>
          <w:ilvl w:val="0"/>
          <w:numId w:val="15"/>
        </w:numPr>
      </w:pPr>
      <w:r>
        <w:t>Format worksheet cells</w:t>
      </w:r>
    </w:p>
    <w:p w:rsidR="00404EA2" w:rsidRDefault="006C6581" w:rsidP="00404EA2">
      <w:pPr>
        <w:ind w:left="360"/>
      </w:pPr>
      <w:r>
        <w:br w:type="page"/>
      </w:r>
    </w:p>
    <w:p w:rsidR="00E714A1" w:rsidRDefault="00E714A1" w:rsidP="00E714A1">
      <w:pPr>
        <w:rPr>
          <w:b/>
        </w:rPr>
      </w:pPr>
      <w:r w:rsidRPr="008141AD">
        <w:rPr>
          <w:b/>
        </w:rPr>
        <w:lastRenderedPageBreak/>
        <w:t>Teaching and Learning Methodologies:</w:t>
      </w:r>
    </w:p>
    <w:p w:rsidR="00E714A1" w:rsidRDefault="00E714A1" w:rsidP="00E714A1">
      <w:pPr>
        <w:rPr>
          <w:b/>
        </w:rPr>
      </w:pPr>
    </w:p>
    <w:p w:rsidR="00B146A8" w:rsidRDefault="00B146A8" w:rsidP="006C6581">
      <w:pPr>
        <w:numPr>
          <w:ilvl w:val="0"/>
          <w:numId w:val="16"/>
        </w:numPr>
      </w:pPr>
      <w:r>
        <w:t>Lectures</w:t>
      </w:r>
    </w:p>
    <w:p w:rsidR="00B146A8" w:rsidRDefault="00B146A8" w:rsidP="006C6581">
      <w:pPr>
        <w:numPr>
          <w:ilvl w:val="0"/>
          <w:numId w:val="16"/>
        </w:numPr>
      </w:pPr>
      <w:r>
        <w:t>Individual Assignments</w:t>
      </w:r>
    </w:p>
    <w:p w:rsidR="00B146A8" w:rsidRPr="008141AD" w:rsidRDefault="009431C2" w:rsidP="006C6581">
      <w:pPr>
        <w:numPr>
          <w:ilvl w:val="0"/>
          <w:numId w:val="16"/>
        </w:numPr>
      </w:pPr>
      <w:r>
        <w:t>Laboratory</w:t>
      </w:r>
    </w:p>
    <w:p w:rsidR="0027647A" w:rsidRDefault="0027647A" w:rsidP="00E714A1"/>
    <w:p w:rsidR="00B146A8" w:rsidRDefault="00B146A8" w:rsidP="00B146A8">
      <w:pPr>
        <w:ind w:left="720"/>
      </w:pPr>
    </w:p>
    <w:p w:rsidR="00B146A8" w:rsidRDefault="00B146A8" w:rsidP="006C6581">
      <w:pPr>
        <w:ind w:left="720"/>
        <w:rPr>
          <w:b/>
          <w:caps/>
          <w:sz w:val="32"/>
          <w:szCs w:val="32"/>
        </w:rPr>
      </w:pPr>
      <w:r w:rsidRPr="004B0FF6">
        <w:rPr>
          <w:b/>
          <w:caps/>
          <w:sz w:val="32"/>
          <w:szCs w:val="32"/>
        </w:rPr>
        <w:t>Tentative Class Schedule</w:t>
      </w:r>
    </w:p>
    <w:p w:rsidR="00945750" w:rsidRDefault="00945750" w:rsidP="006C6581">
      <w:pPr>
        <w:ind w:left="720"/>
        <w:rPr>
          <w:b/>
          <w:caps/>
          <w:sz w:val="32"/>
          <w:szCs w:val="32"/>
        </w:rPr>
      </w:pPr>
    </w:p>
    <w:p w:rsidR="00945750" w:rsidRDefault="00945750" w:rsidP="006C6581">
      <w:pPr>
        <w:ind w:left="720"/>
        <w:rPr>
          <w:b/>
          <w:caps/>
          <w:sz w:val="32"/>
          <w:szCs w:val="3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7217"/>
      </w:tblGrid>
      <w:tr w:rsidR="00DD2280" w:rsidRPr="0047656F" w:rsidTr="00DD2280">
        <w:tc>
          <w:tcPr>
            <w:tcW w:w="1620" w:type="dxa"/>
            <w:shd w:val="clear" w:color="auto" w:fill="auto"/>
          </w:tcPr>
          <w:p w:rsidR="00D767B9" w:rsidRPr="0047656F" w:rsidRDefault="00891A61" w:rsidP="00DD2280">
            <w:pPr>
              <w:spacing w:line="360" w:lineRule="auto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Week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891A61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Topics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Overview of Spreadsheets and the business profit equation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2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Tutorial Exercise 1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3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Formatting worksheets; CVP financial analysis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4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Tutorial Exercise 2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5 &amp; 6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Spreadsheet functions; Investment analysis (Part 1)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7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Tutorial Exercise 3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8 &amp; 9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Spreadsheet charts and graphics; Investment analysis (Part 2)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10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Tutorial Exercise 4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11 &amp; 12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Spreadsheet tables and pivots; Cash-flow Planning Tool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13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Tutorial Exercise 5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14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color w:val="000000"/>
                <w:sz w:val="22"/>
                <w:szCs w:val="22"/>
              </w:rPr>
              <w:t>Goal-seek and What-if scenario analysis</w:t>
            </w:r>
          </w:p>
        </w:tc>
      </w:tr>
      <w:tr w:rsidR="00DD2280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15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47656F" w:rsidRDefault="00D767B9" w:rsidP="00DD228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i/>
                <w:color w:val="000000"/>
                <w:sz w:val="22"/>
                <w:szCs w:val="22"/>
              </w:rPr>
              <w:t>Catch-Up/Final Review Session</w:t>
            </w:r>
          </w:p>
        </w:tc>
      </w:tr>
      <w:tr w:rsidR="00D767B9" w:rsidRPr="0047656F" w:rsidTr="00DD2280">
        <w:tc>
          <w:tcPr>
            <w:tcW w:w="1620" w:type="dxa"/>
            <w:shd w:val="clear" w:color="auto" w:fill="auto"/>
            <w:vAlign w:val="center"/>
          </w:tcPr>
          <w:p w:rsidR="00D767B9" w:rsidRPr="0047656F" w:rsidRDefault="00D767B9" w:rsidP="00DD2280">
            <w:pPr>
              <w:spacing w:line="360" w:lineRule="auto"/>
              <w:jc w:val="center"/>
              <w:rPr>
                <w:b/>
                <w:caps/>
                <w:sz w:val="32"/>
                <w:szCs w:val="32"/>
              </w:rPr>
            </w:pPr>
            <w:r w:rsidRPr="0047656F">
              <w:rPr>
                <w:b/>
                <w:caps/>
                <w:sz w:val="32"/>
                <w:szCs w:val="32"/>
              </w:rPr>
              <w:t>16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767B9" w:rsidRPr="006B3ABC" w:rsidRDefault="00676329" w:rsidP="00DD2280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center"/>
              <w:rPr>
                <w:i/>
                <w:color w:val="000000"/>
                <w:sz w:val="40"/>
                <w:szCs w:val="40"/>
              </w:rPr>
            </w:pPr>
            <w:r w:rsidRPr="006B3ABC">
              <w:rPr>
                <w:i/>
                <w:color w:val="000000"/>
                <w:sz w:val="40"/>
                <w:szCs w:val="40"/>
              </w:rPr>
              <w:t>Hand in ALL your worksheets</w:t>
            </w:r>
          </w:p>
        </w:tc>
      </w:tr>
    </w:tbl>
    <w:p w:rsidR="00945750" w:rsidRDefault="00945750" w:rsidP="006C6581">
      <w:pPr>
        <w:ind w:left="720"/>
        <w:rPr>
          <w:b/>
          <w:caps/>
          <w:sz w:val="32"/>
          <w:szCs w:val="32"/>
        </w:rPr>
      </w:pPr>
    </w:p>
    <w:p w:rsidR="00945750" w:rsidRDefault="00945750" w:rsidP="006C6581">
      <w:pPr>
        <w:ind w:left="720"/>
        <w:rPr>
          <w:b/>
          <w:caps/>
          <w:sz w:val="32"/>
          <w:szCs w:val="32"/>
        </w:rPr>
      </w:pPr>
    </w:p>
    <w:p w:rsidR="00945750" w:rsidRDefault="00945750" w:rsidP="006C6581">
      <w:pPr>
        <w:ind w:left="720"/>
        <w:rPr>
          <w:b/>
          <w:caps/>
          <w:sz w:val="32"/>
          <w:szCs w:val="32"/>
        </w:rPr>
      </w:pPr>
    </w:p>
    <w:p w:rsidR="00945750" w:rsidRPr="004B0FF6" w:rsidRDefault="00945750" w:rsidP="00945750">
      <w:pPr>
        <w:spacing w:before="100" w:beforeAutospacing="1" w:after="100" w:afterAutospacing="1"/>
        <w:rPr>
          <w:b/>
          <w:caps/>
          <w:sz w:val="32"/>
          <w:szCs w:val="32"/>
        </w:rPr>
      </w:pPr>
    </w:p>
    <w:p w:rsidR="00B146A8" w:rsidRDefault="00B146A8" w:rsidP="00B146A8">
      <w:pPr>
        <w:ind w:left="720"/>
        <w:jc w:val="center"/>
        <w:rPr>
          <w:b/>
          <w:sz w:val="28"/>
          <w:szCs w:val="28"/>
        </w:rPr>
      </w:pPr>
    </w:p>
    <w:p w:rsidR="00B146A8" w:rsidRDefault="00B146A8" w:rsidP="00B146A8">
      <w:pPr>
        <w:pStyle w:val="Title"/>
        <w:rPr>
          <w:sz w:val="32"/>
          <w:szCs w:val="32"/>
        </w:rPr>
      </w:pPr>
    </w:p>
    <w:p w:rsidR="00B146A8" w:rsidRPr="004767BF" w:rsidRDefault="00B146A8" w:rsidP="00B146A8">
      <w:pPr>
        <w:rPr>
          <w:rFonts w:ascii="Book Antiqua" w:hAnsi="Book Antiqua"/>
        </w:rPr>
      </w:pPr>
      <w:r w:rsidRPr="004767BF">
        <w:rPr>
          <w:rStyle w:val="PageNumber"/>
          <w:vanish/>
        </w:rPr>
        <w:cr/>
        <w:t xml:space="preserve">ext, Online Readingssionsd)ngsnssrynomic theories of supply and demand, production and distribution, and ion, and ditribution </w:t>
      </w:r>
      <w:r w:rsidRPr="004767BF">
        <w:rPr>
          <w:rStyle w:val="PageNumber"/>
          <w:vanish/>
        </w:rPr>
        <w:pgNum/>
      </w:r>
    </w:p>
    <w:p w:rsidR="00B146A8" w:rsidRDefault="00B146A8" w:rsidP="00E714A1"/>
    <w:p w:rsidR="00F2560F" w:rsidRDefault="00D50094" w:rsidP="00D50094">
      <w:pPr>
        <w:rPr>
          <w:b/>
        </w:rPr>
      </w:pPr>
      <w:r>
        <w:br w:type="page"/>
      </w:r>
      <w:r w:rsidR="00404EA2" w:rsidRPr="009B2A14">
        <w:rPr>
          <w:b/>
        </w:rPr>
        <w:t>Evaluation Plan</w:t>
      </w:r>
    </w:p>
    <w:p w:rsidR="00D50094" w:rsidRDefault="00D50094" w:rsidP="00E714A1">
      <w:pPr>
        <w:ind w:left="360"/>
        <w:rPr>
          <w:b/>
        </w:rPr>
      </w:pPr>
    </w:p>
    <w:p w:rsidR="00076DBF" w:rsidRDefault="00076DBF" w:rsidP="00076DBF">
      <w:pPr>
        <w:ind w:left="720" w:firstLine="720"/>
      </w:pPr>
      <w:r>
        <w:rPr>
          <w:b/>
          <w:bCs/>
          <w:sz w:val="32"/>
          <w:szCs w:val="32"/>
          <w:u w:val="single"/>
          <w:lang w:val="en-GB"/>
        </w:rPr>
        <w:t>MIST 102</w:t>
      </w:r>
      <w:r w:rsidRPr="00C46D77">
        <w:rPr>
          <w:b/>
          <w:bCs/>
          <w:sz w:val="32"/>
          <w:szCs w:val="32"/>
          <w:u w:val="single"/>
          <w:lang w:val="en-GB"/>
        </w:rPr>
        <w:t xml:space="preserve">: </w:t>
      </w:r>
      <w:r>
        <w:rPr>
          <w:b/>
          <w:bCs/>
          <w:sz w:val="32"/>
          <w:szCs w:val="32"/>
          <w:u w:val="single"/>
          <w:lang w:val="en-GB"/>
        </w:rPr>
        <w:t>Spreadsheet Applications for Business</w:t>
      </w:r>
    </w:p>
    <w:p w:rsidR="00076DBF" w:rsidRPr="00130562" w:rsidRDefault="00076DBF" w:rsidP="00076DBF">
      <w:pPr>
        <w:jc w:val="center"/>
        <w:rPr>
          <w:b/>
          <w:sz w:val="32"/>
          <w:szCs w:val="32"/>
          <w:u w:val="single"/>
        </w:rPr>
      </w:pPr>
      <w:r w:rsidRPr="00130562">
        <w:rPr>
          <w:b/>
          <w:sz w:val="32"/>
          <w:szCs w:val="32"/>
          <w:u w:val="single"/>
        </w:rPr>
        <w:t xml:space="preserve">Tutorial Exercise </w:t>
      </w:r>
      <w:r>
        <w:rPr>
          <w:b/>
          <w:sz w:val="32"/>
          <w:szCs w:val="32"/>
          <w:u w:val="single"/>
        </w:rPr>
        <w:t xml:space="preserve">1 </w:t>
      </w:r>
    </w:p>
    <w:p w:rsidR="00076DBF" w:rsidRDefault="00076DBF" w:rsidP="00076DBF">
      <w:pPr>
        <w:rPr>
          <w:sz w:val="28"/>
          <w:szCs w:val="28"/>
        </w:rPr>
      </w:pPr>
    </w:p>
    <w:p w:rsidR="00076DBF" w:rsidRPr="00130562" w:rsidRDefault="00076DBF" w:rsidP="00076DBF">
      <w:pPr>
        <w:rPr>
          <w:sz w:val="28"/>
          <w:szCs w:val="28"/>
        </w:rPr>
      </w:pPr>
    </w:p>
    <w:p w:rsidR="00076DBF" w:rsidRPr="00130562" w:rsidRDefault="00076DBF" w:rsidP="00076DBF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Using suitable examples, differentiate between  the following pairs -</w:t>
      </w:r>
    </w:p>
    <w:p w:rsidR="00076DBF" w:rsidRDefault="00076DBF" w:rsidP="00076DBF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 and Indirect costs</w:t>
      </w:r>
    </w:p>
    <w:p w:rsidR="00076DBF" w:rsidRDefault="00076DBF" w:rsidP="00076DBF">
      <w:pPr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Fixed and Variable costs</w:t>
      </w: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Pr="00130562" w:rsidRDefault="00076DBF" w:rsidP="00076DBF">
      <w:pPr>
        <w:rPr>
          <w:b/>
          <w:bCs/>
          <w:sz w:val="28"/>
          <w:szCs w:val="28"/>
        </w:rPr>
      </w:pPr>
    </w:p>
    <w:p w:rsidR="00076DBF" w:rsidRPr="00130562" w:rsidRDefault="00076DBF" w:rsidP="00076DBF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A firm producing toy dolls in Sharjah has the following costs -</w:t>
      </w:r>
    </w:p>
    <w:p w:rsidR="00076DBF" w:rsidRPr="008F6C15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8F6C15">
        <w:rPr>
          <w:b/>
          <w:color w:val="002060"/>
          <w:sz w:val="28"/>
          <w:szCs w:val="28"/>
        </w:rPr>
        <w:t xml:space="preserve">Plastic blanks for </w:t>
      </w:r>
      <w:r>
        <w:rPr>
          <w:b/>
          <w:color w:val="002060"/>
          <w:sz w:val="28"/>
          <w:szCs w:val="28"/>
        </w:rPr>
        <w:t>injection-</w:t>
      </w:r>
      <w:proofErr w:type="spellStart"/>
      <w:r w:rsidRPr="008F6C15">
        <w:rPr>
          <w:b/>
          <w:color w:val="002060"/>
          <w:sz w:val="28"/>
          <w:szCs w:val="28"/>
        </w:rPr>
        <w:t>moulding</w:t>
      </w:r>
      <w:proofErr w:type="spellEnd"/>
      <w:r w:rsidRPr="008F6C15">
        <w:rPr>
          <w:b/>
          <w:color w:val="002060"/>
          <w:sz w:val="28"/>
          <w:szCs w:val="28"/>
        </w:rPr>
        <w:t xml:space="preserve"> – AED 2.00 per doll</w:t>
      </w:r>
    </w:p>
    <w:p w:rsidR="00076DBF" w:rsidRPr="008F6C15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8F6C15">
        <w:rPr>
          <w:b/>
          <w:color w:val="002060"/>
          <w:sz w:val="28"/>
          <w:szCs w:val="28"/>
        </w:rPr>
        <w:t>Fabric and fasteners for doll dress - AED 1.00 per doll</w:t>
      </w:r>
    </w:p>
    <w:p w:rsidR="00076DBF" w:rsidRPr="008F6C15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8F6C15">
        <w:rPr>
          <w:b/>
          <w:color w:val="002060"/>
          <w:sz w:val="28"/>
          <w:szCs w:val="28"/>
        </w:rPr>
        <w:t xml:space="preserve">Utilities (electricity, water, telephone </w:t>
      </w:r>
      <w:proofErr w:type="spellStart"/>
      <w:r w:rsidRPr="008F6C15">
        <w:rPr>
          <w:b/>
          <w:color w:val="002060"/>
          <w:sz w:val="28"/>
          <w:szCs w:val="28"/>
        </w:rPr>
        <w:t>etc</w:t>
      </w:r>
      <w:proofErr w:type="spellEnd"/>
      <w:r w:rsidRPr="008F6C15">
        <w:rPr>
          <w:b/>
          <w:color w:val="002060"/>
          <w:sz w:val="28"/>
          <w:szCs w:val="28"/>
        </w:rPr>
        <w:t>) – AED 5,000 per month</w:t>
      </w:r>
    </w:p>
    <w:p w:rsidR="00076DBF" w:rsidRPr="008F6C15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8F6C15">
        <w:rPr>
          <w:b/>
          <w:color w:val="002060"/>
          <w:sz w:val="28"/>
          <w:szCs w:val="28"/>
        </w:rPr>
        <w:t>Factory rent and business rates - AED 5000 per month</w:t>
      </w:r>
    </w:p>
    <w:p w:rsidR="00076DBF" w:rsidRPr="008F6C15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8F6C15">
        <w:rPr>
          <w:b/>
          <w:color w:val="002060"/>
          <w:sz w:val="28"/>
          <w:szCs w:val="28"/>
        </w:rPr>
        <w:t>Wages for casual factory operators - AED 10 per doll</w:t>
      </w:r>
    </w:p>
    <w:p w:rsidR="00076DBF" w:rsidRPr="008F6C15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 w:rsidRPr="008F6C15">
        <w:rPr>
          <w:b/>
          <w:color w:val="002060"/>
          <w:sz w:val="28"/>
          <w:szCs w:val="28"/>
        </w:rPr>
        <w:t>Salaries for administrative staff - AED 100,000 per month</w:t>
      </w:r>
    </w:p>
    <w:p w:rsidR="00076DBF" w:rsidRDefault="00076DBF" w:rsidP="00076DBF">
      <w:pPr>
        <w:ind w:left="1080"/>
        <w:rPr>
          <w:b/>
          <w:sz w:val="28"/>
          <w:szCs w:val="28"/>
        </w:rPr>
      </w:pPr>
    </w:p>
    <w:p w:rsidR="00076DBF" w:rsidRDefault="00076DBF" w:rsidP="00076DBF">
      <w:pPr>
        <w:ind w:left="1080"/>
        <w:rPr>
          <w:b/>
          <w:sz w:val="28"/>
          <w:szCs w:val="28"/>
        </w:rPr>
      </w:pPr>
    </w:p>
    <w:p w:rsidR="00076DBF" w:rsidRDefault="00076DBF" w:rsidP="00076DBF">
      <w:pPr>
        <w:numPr>
          <w:ilvl w:val="0"/>
          <w:numId w:val="9"/>
        </w:num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Categorize the costs listed above using the terms in Q1</w:t>
      </w:r>
    </w:p>
    <w:p w:rsidR="00076DBF" w:rsidRDefault="00076DBF" w:rsidP="00076DBF">
      <w:pPr>
        <w:ind w:left="360"/>
        <w:rPr>
          <w:b/>
          <w:sz w:val="28"/>
          <w:szCs w:val="28"/>
        </w:rPr>
      </w:pPr>
    </w:p>
    <w:p w:rsidR="00076DBF" w:rsidRDefault="00076DBF" w:rsidP="00076DBF">
      <w:pPr>
        <w:ind w:left="360"/>
        <w:rPr>
          <w:b/>
          <w:sz w:val="28"/>
          <w:szCs w:val="28"/>
        </w:rPr>
      </w:pPr>
    </w:p>
    <w:p w:rsidR="00076DBF" w:rsidRDefault="00076DBF" w:rsidP="00076DBF">
      <w:pPr>
        <w:numPr>
          <w:ilvl w:val="0"/>
          <w:numId w:val="9"/>
        </w:numPr>
        <w:ind w:left="1080"/>
        <w:rPr>
          <w:b/>
          <w:sz w:val="28"/>
          <w:szCs w:val="28"/>
        </w:rPr>
      </w:pPr>
      <w:r w:rsidRPr="00572EF7">
        <w:rPr>
          <w:b/>
          <w:sz w:val="28"/>
          <w:szCs w:val="28"/>
        </w:rPr>
        <w:t>Using</w:t>
      </w:r>
      <w:r>
        <w:rPr>
          <w:b/>
          <w:sz w:val="28"/>
          <w:szCs w:val="28"/>
        </w:rPr>
        <w:t xml:space="preserve"> any convenient spreadsheet package, generate a graph of Total Costs against the month, given the following production volumes –</w:t>
      </w:r>
    </w:p>
    <w:p w:rsidR="00076DBF" w:rsidRDefault="00076DBF" w:rsidP="00076DBF">
      <w:pPr>
        <w:ind w:left="786"/>
        <w:rPr>
          <w:sz w:val="28"/>
          <w:szCs w:val="28"/>
        </w:rPr>
      </w:pPr>
    </w:p>
    <w:tbl>
      <w:tblPr>
        <w:tblW w:w="0" w:type="auto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5111"/>
      </w:tblGrid>
      <w:tr w:rsidR="00076DBF" w:rsidRPr="003B4878" w:rsidTr="006E613B">
        <w:tc>
          <w:tcPr>
            <w:tcW w:w="3150" w:type="dxa"/>
            <w:shd w:val="solid" w:color="002060" w:fill="002060"/>
          </w:tcPr>
          <w:p w:rsidR="00076DBF" w:rsidRPr="003B4878" w:rsidRDefault="00076DBF" w:rsidP="006E613B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3B4878">
              <w:rPr>
                <w:b/>
                <w:color w:val="FFFFFF"/>
                <w:sz w:val="28"/>
                <w:szCs w:val="28"/>
              </w:rPr>
              <w:t>Month</w:t>
            </w:r>
          </w:p>
        </w:tc>
        <w:tc>
          <w:tcPr>
            <w:tcW w:w="5160" w:type="dxa"/>
            <w:shd w:val="solid" w:color="002060" w:fill="002060"/>
          </w:tcPr>
          <w:p w:rsidR="00076DBF" w:rsidRPr="003B4878" w:rsidRDefault="00076DBF" w:rsidP="006E613B">
            <w:pPr>
              <w:rPr>
                <w:b/>
                <w:color w:val="FFFFFF"/>
                <w:sz w:val="28"/>
                <w:szCs w:val="28"/>
              </w:rPr>
            </w:pPr>
            <w:r w:rsidRPr="003B4878">
              <w:rPr>
                <w:b/>
                <w:color w:val="FFFFFF"/>
                <w:sz w:val="28"/>
                <w:szCs w:val="28"/>
              </w:rPr>
              <w:t>Quantity of toys produced (x 1000)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Jan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210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Feb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150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Mar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160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Apr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210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220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Jun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205</w:t>
            </w:r>
          </w:p>
        </w:tc>
      </w:tr>
      <w:tr w:rsidR="00076DBF" w:rsidRPr="003B4878" w:rsidTr="006E613B">
        <w:tc>
          <w:tcPr>
            <w:tcW w:w="3150" w:type="dxa"/>
          </w:tcPr>
          <w:p w:rsidR="00076DBF" w:rsidRPr="003B4878" w:rsidRDefault="00076DBF" w:rsidP="006E613B">
            <w:pPr>
              <w:jc w:val="center"/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Jul - Dec</w:t>
            </w:r>
          </w:p>
        </w:tc>
        <w:tc>
          <w:tcPr>
            <w:tcW w:w="5160" w:type="dxa"/>
          </w:tcPr>
          <w:p w:rsidR="00076DBF" w:rsidRPr="003B4878" w:rsidRDefault="00076DBF" w:rsidP="006E613B">
            <w:pPr>
              <w:rPr>
                <w:b/>
                <w:sz w:val="28"/>
                <w:szCs w:val="28"/>
              </w:rPr>
            </w:pPr>
            <w:r w:rsidRPr="003B4878">
              <w:rPr>
                <w:b/>
                <w:sz w:val="28"/>
                <w:szCs w:val="28"/>
              </w:rPr>
              <w:t>Quantity increases by 10% of previous month’s value</w:t>
            </w:r>
          </w:p>
        </w:tc>
      </w:tr>
    </w:tbl>
    <w:p w:rsidR="00076DBF" w:rsidRDefault="00076DBF" w:rsidP="00076DBF">
      <w:pPr>
        <w:ind w:left="786"/>
        <w:rPr>
          <w:b/>
          <w:sz w:val="28"/>
          <w:szCs w:val="28"/>
        </w:rPr>
      </w:pPr>
    </w:p>
    <w:p w:rsidR="00076DBF" w:rsidRDefault="00076DBF" w:rsidP="00076DBF">
      <w:pPr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76DBF" w:rsidRPr="006031E6" w:rsidRDefault="00076DBF" w:rsidP="00076DBF">
      <w:pPr>
        <w:ind w:left="786"/>
        <w:rPr>
          <w:b/>
          <w:sz w:val="28"/>
          <w:szCs w:val="28"/>
        </w:rPr>
      </w:pPr>
    </w:p>
    <w:p w:rsidR="00076DBF" w:rsidRDefault="00076DBF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</w:p>
    <w:p w:rsidR="00076DBF" w:rsidRDefault="009F18BA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br w:type="page"/>
      </w:r>
    </w:p>
    <w:p w:rsidR="00076DBF" w:rsidRDefault="00076DBF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</w:p>
    <w:p w:rsidR="00076DBF" w:rsidRDefault="00076DBF" w:rsidP="00076DBF">
      <w:pPr>
        <w:ind w:left="720" w:firstLine="720"/>
      </w:pPr>
      <w:r>
        <w:rPr>
          <w:b/>
          <w:bCs/>
          <w:sz w:val="32"/>
          <w:szCs w:val="32"/>
          <w:u w:val="single"/>
          <w:lang w:val="en-GB"/>
        </w:rPr>
        <w:t>MIST 102</w:t>
      </w:r>
      <w:r w:rsidRPr="00C46D77">
        <w:rPr>
          <w:b/>
          <w:bCs/>
          <w:sz w:val="32"/>
          <w:szCs w:val="32"/>
          <w:u w:val="single"/>
          <w:lang w:val="en-GB"/>
        </w:rPr>
        <w:t xml:space="preserve">: </w:t>
      </w:r>
      <w:r>
        <w:rPr>
          <w:b/>
          <w:bCs/>
          <w:sz w:val="32"/>
          <w:szCs w:val="32"/>
          <w:u w:val="single"/>
          <w:lang w:val="en-GB"/>
        </w:rPr>
        <w:t>Spreadsheet Applications for Business</w:t>
      </w:r>
    </w:p>
    <w:p w:rsidR="00076DBF" w:rsidRPr="00130562" w:rsidRDefault="00076DBF" w:rsidP="00076DBF">
      <w:pPr>
        <w:jc w:val="center"/>
        <w:rPr>
          <w:b/>
          <w:sz w:val="32"/>
          <w:szCs w:val="32"/>
          <w:u w:val="single"/>
        </w:rPr>
      </w:pPr>
      <w:r w:rsidRPr="00130562">
        <w:rPr>
          <w:b/>
          <w:sz w:val="32"/>
          <w:szCs w:val="32"/>
          <w:u w:val="single"/>
        </w:rPr>
        <w:t xml:space="preserve">Tutorial Exercise </w:t>
      </w:r>
      <w:r>
        <w:rPr>
          <w:b/>
          <w:sz w:val="32"/>
          <w:szCs w:val="32"/>
          <w:u w:val="single"/>
        </w:rPr>
        <w:t xml:space="preserve">2 </w:t>
      </w:r>
    </w:p>
    <w:p w:rsidR="00076DBF" w:rsidRDefault="00076DBF" w:rsidP="00076DBF">
      <w:pPr>
        <w:rPr>
          <w:sz w:val="28"/>
          <w:szCs w:val="28"/>
        </w:rPr>
      </w:pPr>
    </w:p>
    <w:p w:rsidR="00076DBF" w:rsidRPr="00130562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Prepare a set of procedure notes suitable for novice Excel users, to specify steps for generating graphs from pairs of worksheet columns.  The notes should not exceed 750 words.</w:t>
      </w: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Default="00076DBF" w:rsidP="00076DBF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other graph types may be generated using the Excel package?</w:t>
      </w: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Pr="002D10A7" w:rsidRDefault="00076DBF" w:rsidP="00076DBF">
      <w:pPr>
        <w:rPr>
          <w:b/>
          <w:bCs/>
          <w:sz w:val="28"/>
          <w:szCs w:val="28"/>
        </w:rPr>
      </w:pPr>
    </w:p>
    <w:p w:rsidR="00076DBF" w:rsidRPr="00130562" w:rsidRDefault="00076DBF" w:rsidP="00076DBF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Using a different worksheet tab, change the graph type used previously in Exercise 2 to a different one e.g. from a line-graph to a histogram/bar-chart or vice-versa.</w:t>
      </w: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Pr="00130562" w:rsidRDefault="00076DBF" w:rsidP="00076DBF">
      <w:pPr>
        <w:rPr>
          <w:b/>
          <w:bCs/>
          <w:sz w:val="28"/>
          <w:szCs w:val="28"/>
        </w:rPr>
      </w:pPr>
    </w:p>
    <w:p w:rsidR="00076DBF" w:rsidRPr="00FE1A7B" w:rsidRDefault="00076DBF" w:rsidP="00076DBF">
      <w:pPr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Use the spreadsheet generated for Question 2, Exercise 1, as a modeling tool for providing answers to the following questions –</w:t>
      </w:r>
    </w:p>
    <w:p w:rsidR="00076DBF" w:rsidRPr="00130562" w:rsidRDefault="00076DBF" w:rsidP="00076DBF">
      <w:pPr>
        <w:ind w:left="786"/>
        <w:rPr>
          <w:sz w:val="28"/>
          <w:szCs w:val="28"/>
        </w:rPr>
      </w:pPr>
    </w:p>
    <w:p w:rsidR="00076DBF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By how much does the total annual variable cost change if the supplier increases the price of the p</w:t>
      </w:r>
      <w:r w:rsidRPr="008F6C15">
        <w:rPr>
          <w:b/>
          <w:color w:val="002060"/>
          <w:sz w:val="28"/>
          <w:szCs w:val="28"/>
        </w:rPr>
        <w:t xml:space="preserve">lastic blanks </w:t>
      </w:r>
      <w:r>
        <w:rPr>
          <w:b/>
          <w:color w:val="002060"/>
          <w:sz w:val="28"/>
          <w:szCs w:val="28"/>
        </w:rPr>
        <w:t xml:space="preserve">used </w:t>
      </w:r>
      <w:r w:rsidRPr="008F6C15">
        <w:rPr>
          <w:b/>
          <w:color w:val="002060"/>
          <w:sz w:val="28"/>
          <w:szCs w:val="28"/>
        </w:rPr>
        <w:t xml:space="preserve">for </w:t>
      </w:r>
      <w:r>
        <w:rPr>
          <w:b/>
          <w:color w:val="002060"/>
          <w:sz w:val="28"/>
          <w:szCs w:val="28"/>
        </w:rPr>
        <w:t>injection-</w:t>
      </w:r>
      <w:proofErr w:type="spellStart"/>
      <w:r w:rsidRPr="008F6C15">
        <w:rPr>
          <w:b/>
          <w:color w:val="002060"/>
          <w:sz w:val="28"/>
          <w:szCs w:val="28"/>
        </w:rPr>
        <w:t>moulding</w:t>
      </w:r>
      <w:proofErr w:type="spellEnd"/>
      <w:r w:rsidRPr="008F6C15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by 50%</w:t>
      </w:r>
    </w:p>
    <w:p w:rsidR="00076DBF" w:rsidRPr="008F6C15" w:rsidRDefault="00076DBF" w:rsidP="00076DBF">
      <w:pPr>
        <w:ind w:left="1080"/>
        <w:rPr>
          <w:b/>
          <w:color w:val="002060"/>
          <w:sz w:val="28"/>
          <w:szCs w:val="28"/>
        </w:rPr>
      </w:pPr>
    </w:p>
    <w:p w:rsidR="00076DBF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If the quantity of dolls manufactured from the months of July to December decreases (rather than increase) by5% of the previous months value, what changes do you obtain to total fixed and total variable costs for the year?</w:t>
      </w:r>
    </w:p>
    <w:p w:rsidR="00076DBF" w:rsidRDefault="00076DBF" w:rsidP="00076DBF">
      <w:pPr>
        <w:pStyle w:val="ListParagraph"/>
        <w:rPr>
          <w:b/>
          <w:color w:val="002060"/>
          <w:sz w:val="28"/>
          <w:szCs w:val="28"/>
        </w:rPr>
      </w:pPr>
    </w:p>
    <w:p w:rsidR="00076DBF" w:rsidRDefault="00076DBF" w:rsidP="00076DBF">
      <w:pPr>
        <w:numPr>
          <w:ilvl w:val="0"/>
          <w:numId w:val="8"/>
        </w:numP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Re-present the “Total Costs versus month” graph for the scenario outlined in part (b).</w:t>
      </w:r>
    </w:p>
    <w:p w:rsidR="00076DBF" w:rsidRDefault="00076DBF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</w:p>
    <w:p w:rsidR="00311A16" w:rsidRDefault="00D50094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br w:type="page"/>
      </w:r>
    </w:p>
    <w:p w:rsidR="00076DBF" w:rsidRDefault="00076DBF" w:rsidP="00076DBF">
      <w:pPr>
        <w:ind w:left="720" w:firstLine="720"/>
      </w:pPr>
      <w:r>
        <w:rPr>
          <w:b/>
          <w:bCs/>
          <w:sz w:val="32"/>
          <w:szCs w:val="32"/>
          <w:u w:val="single"/>
          <w:lang w:val="en-GB"/>
        </w:rPr>
        <w:t>MIST 102</w:t>
      </w:r>
      <w:r w:rsidRPr="00C46D77">
        <w:rPr>
          <w:b/>
          <w:bCs/>
          <w:sz w:val="32"/>
          <w:szCs w:val="32"/>
          <w:u w:val="single"/>
          <w:lang w:val="en-GB"/>
        </w:rPr>
        <w:t xml:space="preserve">: </w:t>
      </w:r>
      <w:r>
        <w:rPr>
          <w:b/>
          <w:bCs/>
          <w:sz w:val="32"/>
          <w:szCs w:val="32"/>
          <w:u w:val="single"/>
          <w:lang w:val="en-GB"/>
        </w:rPr>
        <w:t>Spreadsheet Applications for Business</w:t>
      </w:r>
    </w:p>
    <w:p w:rsidR="00076DBF" w:rsidRDefault="00076DBF" w:rsidP="00076DBF">
      <w:pPr>
        <w:jc w:val="center"/>
        <w:rPr>
          <w:b/>
          <w:sz w:val="32"/>
          <w:szCs w:val="32"/>
          <w:u w:val="single"/>
        </w:rPr>
      </w:pPr>
    </w:p>
    <w:p w:rsidR="00076DBF" w:rsidRPr="00130562" w:rsidRDefault="00076DBF" w:rsidP="00076DBF">
      <w:pPr>
        <w:jc w:val="center"/>
        <w:rPr>
          <w:b/>
          <w:sz w:val="32"/>
          <w:szCs w:val="32"/>
          <w:u w:val="single"/>
        </w:rPr>
      </w:pPr>
      <w:r w:rsidRPr="00130562">
        <w:rPr>
          <w:b/>
          <w:sz w:val="32"/>
          <w:szCs w:val="32"/>
          <w:u w:val="single"/>
        </w:rPr>
        <w:t xml:space="preserve">Tutorial Exercise </w:t>
      </w:r>
      <w:r>
        <w:rPr>
          <w:b/>
          <w:sz w:val="32"/>
          <w:szCs w:val="32"/>
          <w:u w:val="single"/>
        </w:rPr>
        <w:t>3</w:t>
      </w:r>
    </w:p>
    <w:p w:rsidR="00076DBF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rPr>
          <w:sz w:val="28"/>
          <w:szCs w:val="28"/>
        </w:rPr>
      </w:pPr>
    </w:p>
    <w:p w:rsidR="00076DBF" w:rsidRPr="00130562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For the Sharjah-based toy doll  manufacturer discussed in Exercise 1, generate a CVP-based monthly profit planning worksheet, with the following information –</w:t>
      </w:r>
    </w:p>
    <w:p w:rsidR="00076DBF" w:rsidRPr="00D06ED9" w:rsidRDefault="00076DBF" w:rsidP="00076DBF">
      <w:pPr>
        <w:ind w:left="786"/>
        <w:rPr>
          <w:b/>
          <w:sz w:val="28"/>
          <w:szCs w:val="28"/>
        </w:rPr>
      </w:pPr>
    </w:p>
    <w:p w:rsidR="00076DBF" w:rsidRDefault="00076DBF" w:rsidP="00076DBF">
      <w:pPr>
        <w:numPr>
          <w:ilvl w:val="0"/>
          <w:numId w:val="10"/>
        </w:numPr>
        <w:rPr>
          <w:b/>
          <w:bCs/>
          <w:color w:val="002060"/>
          <w:sz w:val="28"/>
          <w:szCs w:val="28"/>
        </w:rPr>
      </w:pPr>
      <w:r w:rsidRPr="00F14AAD">
        <w:rPr>
          <w:b/>
          <w:bCs/>
          <w:color w:val="002060"/>
          <w:sz w:val="28"/>
          <w:szCs w:val="28"/>
        </w:rPr>
        <w:t xml:space="preserve">The monthly fixed and variable costs are as presented on the </w:t>
      </w:r>
      <w:r>
        <w:rPr>
          <w:b/>
          <w:bCs/>
          <w:color w:val="002060"/>
          <w:sz w:val="28"/>
          <w:szCs w:val="28"/>
        </w:rPr>
        <w:t xml:space="preserve">exercise </w:t>
      </w:r>
      <w:r w:rsidRPr="00F14AAD">
        <w:rPr>
          <w:b/>
          <w:bCs/>
          <w:color w:val="002060"/>
          <w:sz w:val="28"/>
          <w:szCs w:val="28"/>
        </w:rPr>
        <w:t>sheet</w:t>
      </w:r>
    </w:p>
    <w:p w:rsidR="00076DBF" w:rsidRPr="00F14AAD" w:rsidRDefault="00076DBF" w:rsidP="00076DBF">
      <w:pPr>
        <w:ind w:left="1080"/>
        <w:rPr>
          <w:b/>
          <w:bCs/>
          <w:color w:val="002060"/>
          <w:sz w:val="28"/>
          <w:szCs w:val="28"/>
        </w:rPr>
      </w:pPr>
    </w:p>
    <w:p w:rsidR="00076DBF" w:rsidRPr="00F14AAD" w:rsidRDefault="00076DBF" w:rsidP="00076DBF">
      <w:pPr>
        <w:numPr>
          <w:ilvl w:val="0"/>
          <w:numId w:val="10"/>
        </w:numPr>
        <w:rPr>
          <w:b/>
          <w:bCs/>
          <w:color w:val="002060"/>
          <w:sz w:val="28"/>
          <w:szCs w:val="28"/>
        </w:rPr>
      </w:pPr>
      <w:r w:rsidRPr="00F14AAD">
        <w:rPr>
          <w:b/>
          <w:bCs/>
          <w:color w:val="002060"/>
          <w:sz w:val="28"/>
          <w:szCs w:val="28"/>
        </w:rPr>
        <w:t xml:space="preserve">Each doll is sold at AED </w:t>
      </w:r>
      <w:r>
        <w:rPr>
          <w:b/>
          <w:bCs/>
          <w:color w:val="002060"/>
          <w:sz w:val="28"/>
          <w:szCs w:val="28"/>
        </w:rPr>
        <w:t>2</w:t>
      </w:r>
      <w:r w:rsidRPr="00F14AAD">
        <w:rPr>
          <w:b/>
          <w:bCs/>
          <w:color w:val="002060"/>
          <w:sz w:val="28"/>
          <w:szCs w:val="28"/>
        </w:rPr>
        <w:t>9 to wholesalers</w:t>
      </w:r>
      <w:r>
        <w:rPr>
          <w:b/>
          <w:bCs/>
          <w:color w:val="002060"/>
          <w:sz w:val="28"/>
          <w:szCs w:val="28"/>
        </w:rPr>
        <w:t>, and all items manufactured are sold i.e. closing inventory is zero</w:t>
      </w:r>
    </w:p>
    <w:p w:rsidR="00076DBF" w:rsidRDefault="00076DBF" w:rsidP="00076DBF">
      <w:pPr>
        <w:ind w:left="720"/>
        <w:rPr>
          <w:b/>
          <w:bCs/>
          <w:sz w:val="28"/>
          <w:szCs w:val="28"/>
        </w:rPr>
      </w:pPr>
    </w:p>
    <w:p w:rsidR="00076DBF" w:rsidRDefault="00076DBF" w:rsidP="00076DBF">
      <w:pPr>
        <w:ind w:left="720"/>
        <w:rPr>
          <w:b/>
          <w:bCs/>
          <w:sz w:val="28"/>
          <w:szCs w:val="28"/>
        </w:rPr>
      </w:pPr>
    </w:p>
    <w:p w:rsidR="00076DBF" w:rsidRDefault="00076DBF" w:rsidP="00076DBF">
      <w:pPr>
        <w:ind w:left="720"/>
        <w:rPr>
          <w:b/>
          <w:bCs/>
          <w:sz w:val="28"/>
          <w:szCs w:val="28"/>
        </w:rPr>
      </w:pPr>
    </w:p>
    <w:p w:rsidR="00076DBF" w:rsidRDefault="00076DBF" w:rsidP="00076DBF">
      <w:pPr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Determine and indicate on the worksheet the number of dolls that have to be sold each month for the following </w:t>
      </w:r>
      <w:r w:rsidRPr="00D82F87">
        <w:rPr>
          <w:b/>
          <w:bCs/>
          <w:color w:val="000000"/>
          <w:sz w:val="28"/>
          <w:szCs w:val="28"/>
        </w:rPr>
        <w:t>scenarios</w:t>
      </w:r>
      <w:r>
        <w:rPr>
          <w:b/>
          <w:bCs/>
          <w:sz w:val="28"/>
          <w:szCs w:val="28"/>
        </w:rPr>
        <w:t xml:space="preserve"> –</w:t>
      </w:r>
    </w:p>
    <w:p w:rsidR="00076DBF" w:rsidRDefault="00076DBF" w:rsidP="00076DBF">
      <w:pPr>
        <w:ind w:left="786"/>
        <w:rPr>
          <w:b/>
          <w:bCs/>
          <w:sz w:val="28"/>
          <w:szCs w:val="28"/>
        </w:rPr>
      </w:pPr>
    </w:p>
    <w:p w:rsidR="00076DBF" w:rsidRDefault="00076DBF" w:rsidP="00076DBF">
      <w:pPr>
        <w:numPr>
          <w:ilvl w:val="0"/>
          <w:numId w:val="11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To b</w:t>
      </w:r>
      <w:r w:rsidRPr="00F14AAD">
        <w:rPr>
          <w:b/>
          <w:bCs/>
          <w:color w:val="002060"/>
          <w:sz w:val="28"/>
          <w:szCs w:val="28"/>
        </w:rPr>
        <w:t>reak even</w:t>
      </w:r>
    </w:p>
    <w:p w:rsidR="00076DBF" w:rsidRPr="00F14AAD" w:rsidRDefault="00076DBF" w:rsidP="00076DBF">
      <w:pPr>
        <w:ind w:left="1440"/>
        <w:rPr>
          <w:b/>
          <w:bCs/>
          <w:color w:val="002060"/>
          <w:sz w:val="28"/>
          <w:szCs w:val="28"/>
        </w:rPr>
      </w:pPr>
    </w:p>
    <w:p w:rsidR="00076DBF" w:rsidRPr="00F14AAD" w:rsidRDefault="00076DBF" w:rsidP="00076DBF">
      <w:pPr>
        <w:numPr>
          <w:ilvl w:val="0"/>
          <w:numId w:val="11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To y</w:t>
      </w:r>
      <w:r w:rsidRPr="00F14AAD">
        <w:rPr>
          <w:b/>
          <w:bCs/>
          <w:color w:val="002060"/>
          <w:sz w:val="28"/>
          <w:szCs w:val="28"/>
        </w:rPr>
        <w:t>ield a monthly operating income of AED 0.5 million</w:t>
      </w:r>
    </w:p>
    <w:p w:rsidR="00076DBF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</w:p>
    <w:p w:rsidR="00076DBF" w:rsidRDefault="00D50094" w:rsidP="00076DBF">
      <w:pPr>
        <w:ind w:left="720" w:firstLine="720"/>
        <w:rPr>
          <w:b/>
          <w:bCs/>
          <w:sz w:val="32"/>
          <w:szCs w:val="32"/>
          <w:u w:val="single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br w:type="page"/>
      </w:r>
    </w:p>
    <w:p w:rsidR="00076DBF" w:rsidRDefault="00076DBF" w:rsidP="00076DBF">
      <w:pPr>
        <w:ind w:left="720" w:firstLine="720"/>
      </w:pPr>
      <w:r>
        <w:rPr>
          <w:b/>
          <w:bCs/>
          <w:sz w:val="32"/>
          <w:szCs w:val="32"/>
          <w:u w:val="single"/>
          <w:lang w:val="en-GB"/>
        </w:rPr>
        <w:t>MIST 102</w:t>
      </w:r>
      <w:r w:rsidRPr="00C46D77">
        <w:rPr>
          <w:b/>
          <w:bCs/>
          <w:sz w:val="32"/>
          <w:szCs w:val="32"/>
          <w:u w:val="single"/>
          <w:lang w:val="en-GB"/>
        </w:rPr>
        <w:t xml:space="preserve">: </w:t>
      </w:r>
      <w:r>
        <w:rPr>
          <w:b/>
          <w:bCs/>
          <w:sz w:val="32"/>
          <w:szCs w:val="32"/>
          <w:u w:val="single"/>
          <w:lang w:val="en-GB"/>
        </w:rPr>
        <w:t>Spreadsheet Applications for Business</w:t>
      </w:r>
    </w:p>
    <w:p w:rsidR="00076DBF" w:rsidRPr="00130562" w:rsidRDefault="00076DBF" w:rsidP="00076DBF">
      <w:pPr>
        <w:jc w:val="center"/>
        <w:rPr>
          <w:b/>
          <w:sz w:val="32"/>
          <w:szCs w:val="32"/>
          <w:u w:val="single"/>
        </w:rPr>
      </w:pPr>
      <w:r w:rsidRPr="00130562">
        <w:rPr>
          <w:b/>
          <w:sz w:val="32"/>
          <w:szCs w:val="32"/>
          <w:u w:val="single"/>
        </w:rPr>
        <w:t xml:space="preserve">Tutorial Exercise </w:t>
      </w:r>
      <w:r>
        <w:rPr>
          <w:b/>
          <w:sz w:val="32"/>
          <w:szCs w:val="32"/>
          <w:u w:val="single"/>
        </w:rPr>
        <w:t xml:space="preserve">4 </w:t>
      </w:r>
    </w:p>
    <w:p w:rsidR="00076DBF" w:rsidRDefault="00076DBF" w:rsidP="00076DBF">
      <w:pPr>
        <w:rPr>
          <w:sz w:val="28"/>
          <w:szCs w:val="28"/>
        </w:rPr>
      </w:pPr>
    </w:p>
    <w:p w:rsidR="00076DBF" w:rsidRPr="00130562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the Sharjah-based toy doll </w:t>
      </w:r>
      <w:r w:rsidRPr="001514E3">
        <w:rPr>
          <w:b/>
          <w:bCs/>
          <w:sz w:val="28"/>
          <w:szCs w:val="28"/>
        </w:rPr>
        <w:t xml:space="preserve">manufacturer discussed </w:t>
      </w:r>
      <w:r>
        <w:rPr>
          <w:b/>
          <w:bCs/>
          <w:sz w:val="28"/>
          <w:szCs w:val="28"/>
        </w:rPr>
        <w:t xml:space="preserve">earlier, and using the data provided previously in Exercise 3, carry out the following </w:t>
      </w:r>
      <w:r w:rsidRPr="00F729B0">
        <w:rPr>
          <w:b/>
          <w:bCs/>
          <w:color w:val="FF0000"/>
          <w:sz w:val="28"/>
          <w:szCs w:val="28"/>
        </w:rPr>
        <w:t>sensitivity analy</w:t>
      </w:r>
      <w:r w:rsidR="009F18BA">
        <w:rPr>
          <w:b/>
          <w:bCs/>
          <w:color w:val="FF0000"/>
          <w:sz w:val="28"/>
          <w:szCs w:val="28"/>
        </w:rPr>
        <w:t>sis</w:t>
      </w:r>
      <w:r>
        <w:rPr>
          <w:b/>
          <w:bCs/>
          <w:sz w:val="28"/>
          <w:szCs w:val="28"/>
        </w:rPr>
        <w:t xml:space="preserve"> –</w:t>
      </w:r>
    </w:p>
    <w:p w:rsidR="00076DBF" w:rsidRDefault="00076DBF" w:rsidP="00076DBF">
      <w:pPr>
        <w:rPr>
          <w:b/>
          <w:bCs/>
          <w:sz w:val="28"/>
          <w:szCs w:val="28"/>
        </w:rPr>
      </w:pPr>
    </w:p>
    <w:p w:rsidR="00076DBF" w:rsidRPr="003144AF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numPr>
          <w:ilvl w:val="0"/>
          <w:numId w:val="12"/>
        </w:numPr>
        <w:rPr>
          <w:b/>
          <w:bCs/>
          <w:color w:val="002060"/>
          <w:sz w:val="28"/>
          <w:szCs w:val="28"/>
        </w:rPr>
      </w:pPr>
      <w:r w:rsidRPr="00F14AAD">
        <w:rPr>
          <w:b/>
          <w:bCs/>
          <w:color w:val="002060"/>
          <w:sz w:val="28"/>
          <w:szCs w:val="28"/>
        </w:rPr>
        <w:t xml:space="preserve">What is the percentage change in sales volume for the entire year for the two scenarios </w:t>
      </w:r>
      <w:r>
        <w:rPr>
          <w:b/>
          <w:bCs/>
          <w:color w:val="002060"/>
          <w:sz w:val="28"/>
          <w:szCs w:val="28"/>
        </w:rPr>
        <w:t xml:space="preserve">discussed </w:t>
      </w:r>
      <w:r w:rsidRPr="00F14AAD">
        <w:rPr>
          <w:b/>
          <w:bCs/>
          <w:color w:val="002060"/>
          <w:sz w:val="28"/>
          <w:szCs w:val="28"/>
        </w:rPr>
        <w:t xml:space="preserve">in </w:t>
      </w:r>
      <w:r>
        <w:rPr>
          <w:b/>
          <w:bCs/>
          <w:color w:val="002060"/>
          <w:sz w:val="28"/>
          <w:szCs w:val="28"/>
        </w:rPr>
        <w:t xml:space="preserve">Exercise 3, </w:t>
      </w:r>
      <w:r w:rsidRPr="00F14AAD">
        <w:rPr>
          <w:b/>
          <w:bCs/>
          <w:color w:val="002060"/>
          <w:sz w:val="28"/>
          <w:szCs w:val="28"/>
        </w:rPr>
        <w:t>Q</w:t>
      </w:r>
      <w:r>
        <w:rPr>
          <w:b/>
          <w:bCs/>
          <w:color w:val="002060"/>
          <w:sz w:val="28"/>
          <w:szCs w:val="28"/>
        </w:rPr>
        <w:t>2</w:t>
      </w:r>
      <w:r w:rsidRPr="00F14AAD">
        <w:rPr>
          <w:b/>
          <w:bCs/>
          <w:color w:val="002060"/>
          <w:sz w:val="28"/>
          <w:szCs w:val="28"/>
        </w:rPr>
        <w:t xml:space="preserve">, if the selling price of a doll is reduced by 20% to counter competition from overseas manufacturers </w:t>
      </w:r>
      <w:r>
        <w:rPr>
          <w:b/>
          <w:bCs/>
          <w:color w:val="002060"/>
          <w:sz w:val="28"/>
          <w:szCs w:val="28"/>
        </w:rPr>
        <w:t>and maintain market share?</w:t>
      </w:r>
    </w:p>
    <w:p w:rsidR="00076DBF" w:rsidRDefault="00076DBF" w:rsidP="00076DBF">
      <w:pPr>
        <w:rPr>
          <w:b/>
          <w:bCs/>
          <w:color w:val="002060"/>
          <w:sz w:val="28"/>
          <w:szCs w:val="28"/>
        </w:rPr>
      </w:pPr>
    </w:p>
    <w:p w:rsidR="00076DBF" w:rsidRDefault="00076DBF" w:rsidP="00076DBF">
      <w:pPr>
        <w:rPr>
          <w:b/>
          <w:bCs/>
          <w:color w:val="002060"/>
          <w:sz w:val="28"/>
          <w:szCs w:val="28"/>
        </w:rPr>
      </w:pPr>
    </w:p>
    <w:p w:rsidR="00076DBF" w:rsidRDefault="00076DBF" w:rsidP="00076DBF">
      <w:pPr>
        <w:rPr>
          <w:b/>
          <w:bCs/>
          <w:color w:val="002060"/>
          <w:sz w:val="28"/>
          <w:szCs w:val="28"/>
        </w:rPr>
      </w:pPr>
    </w:p>
    <w:p w:rsidR="00076DBF" w:rsidRPr="00F14AAD" w:rsidRDefault="00076DBF" w:rsidP="00076DBF">
      <w:pPr>
        <w:rPr>
          <w:b/>
          <w:bCs/>
          <w:color w:val="002060"/>
          <w:sz w:val="28"/>
          <w:szCs w:val="28"/>
        </w:rPr>
      </w:pPr>
    </w:p>
    <w:p w:rsidR="00076DBF" w:rsidRPr="00F14AAD" w:rsidRDefault="00076DBF" w:rsidP="00076DBF">
      <w:pPr>
        <w:numPr>
          <w:ilvl w:val="0"/>
          <w:numId w:val="12"/>
        </w:numPr>
        <w:rPr>
          <w:b/>
          <w:bCs/>
          <w:color w:val="002060"/>
          <w:sz w:val="28"/>
          <w:szCs w:val="28"/>
        </w:rPr>
      </w:pPr>
      <w:r w:rsidRPr="00F14AAD">
        <w:rPr>
          <w:b/>
          <w:bCs/>
          <w:color w:val="002060"/>
          <w:sz w:val="28"/>
          <w:szCs w:val="28"/>
        </w:rPr>
        <w:t xml:space="preserve">If utility bills and rent costs rise by 30%, what will be the resulting percentage change in sales volume over the entire year, assuming </w:t>
      </w:r>
      <w:r>
        <w:rPr>
          <w:b/>
          <w:bCs/>
          <w:color w:val="002060"/>
          <w:sz w:val="28"/>
          <w:szCs w:val="28"/>
        </w:rPr>
        <w:t xml:space="preserve">that </w:t>
      </w:r>
      <w:r w:rsidRPr="00F14AAD">
        <w:rPr>
          <w:b/>
          <w:bCs/>
          <w:color w:val="002060"/>
          <w:sz w:val="28"/>
          <w:szCs w:val="28"/>
        </w:rPr>
        <w:t xml:space="preserve">the desired </w:t>
      </w:r>
      <w:r>
        <w:rPr>
          <w:b/>
          <w:bCs/>
          <w:color w:val="002060"/>
          <w:sz w:val="28"/>
          <w:szCs w:val="28"/>
        </w:rPr>
        <w:t xml:space="preserve">annual </w:t>
      </w:r>
      <w:r w:rsidRPr="00F14AAD">
        <w:rPr>
          <w:b/>
          <w:bCs/>
          <w:color w:val="002060"/>
          <w:sz w:val="28"/>
          <w:szCs w:val="28"/>
        </w:rPr>
        <w:t>net income is AED 5.2 million</w:t>
      </w:r>
      <w:r>
        <w:rPr>
          <w:b/>
          <w:bCs/>
          <w:color w:val="002060"/>
          <w:sz w:val="28"/>
          <w:szCs w:val="28"/>
        </w:rPr>
        <w:t>?</w:t>
      </w:r>
    </w:p>
    <w:p w:rsidR="00311A16" w:rsidRDefault="00311A16" w:rsidP="00076DBF">
      <w:pPr>
        <w:rPr>
          <w:b/>
          <w:bCs/>
          <w:sz w:val="28"/>
          <w:szCs w:val="28"/>
        </w:rPr>
      </w:pPr>
    </w:p>
    <w:p w:rsidR="00311A16" w:rsidRDefault="00311A16" w:rsidP="00311A16">
      <w:pPr>
        <w:jc w:val="center"/>
        <w:rPr>
          <w:sz w:val="28"/>
          <w:szCs w:val="28"/>
        </w:rPr>
      </w:pPr>
    </w:p>
    <w:p w:rsidR="00076DBF" w:rsidRDefault="00D50094" w:rsidP="00076DBF">
      <w:pPr>
        <w:rPr>
          <w:b/>
          <w:bCs/>
          <w:sz w:val="28"/>
          <w:szCs w:val="28"/>
        </w:rPr>
      </w:pPr>
      <w:r w:rsidRPr="00311A16">
        <w:rPr>
          <w:sz w:val="28"/>
          <w:szCs w:val="28"/>
        </w:rPr>
        <w:br w:type="page"/>
      </w:r>
    </w:p>
    <w:p w:rsidR="00076DBF" w:rsidRDefault="00076DBF" w:rsidP="00076DBF"/>
    <w:p w:rsidR="00076DBF" w:rsidRDefault="00076DBF" w:rsidP="00076DBF">
      <w:pPr>
        <w:ind w:left="720" w:firstLine="720"/>
      </w:pPr>
      <w:r>
        <w:rPr>
          <w:b/>
          <w:bCs/>
          <w:sz w:val="32"/>
          <w:szCs w:val="32"/>
          <w:u w:val="single"/>
          <w:lang w:val="en-GB"/>
        </w:rPr>
        <w:t>MIST 102</w:t>
      </w:r>
      <w:r w:rsidRPr="00C46D77">
        <w:rPr>
          <w:b/>
          <w:bCs/>
          <w:sz w:val="32"/>
          <w:szCs w:val="32"/>
          <w:u w:val="single"/>
          <w:lang w:val="en-GB"/>
        </w:rPr>
        <w:t xml:space="preserve">: </w:t>
      </w:r>
      <w:r>
        <w:rPr>
          <w:b/>
          <w:bCs/>
          <w:sz w:val="32"/>
          <w:szCs w:val="32"/>
          <w:u w:val="single"/>
          <w:lang w:val="en-GB"/>
        </w:rPr>
        <w:t>Spreadsheet Applications for Business</w:t>
      </w:r>
    </w:p>
    <w:p w:rsidR="00076DBF" w:rsidRDefault="00076DBF" w:rsidP="00076DBF">
      <w:pPr>
        <w:jc w:val="center"/>
        <w:rPr>
          <w:b/>
          <w:sz w:val="32"/>
          <w:szCs w:val="32"/>
          <w:u w:val="single"/>
        </w:rPr>
      </w:pPr>
    </w:p>
    <w:p w:rsidR="00076DBF" w:rsidRPr="00130562" w:rsidRDefault="00076DBF" w:rsidP="00076DBF">
      <w:pPr>
        <w:jc w:val="center"/>
        <w:rPr>
          <w:b/>
          <w:sz w:val="32"/>
          <w:szCs w:val="32"/>
          <w:u w:val="single"/>
        </w:rPr>
      </w:pPr>
      <w:r w:rsidRPr="00130562">
        <w:rPr>
          <w:b/>
          <w:sz w:val="32"/>
          <w:szCs w:val="32"/>
          <w:u w:val="single"/>
        </w:rPr>
        <w:t xml:space="preserve">Tutorial Exercise </w:t>
      </w:r>
      <w:r>
        <w:rPr>
          <w:b/>
          <w:sz w:val="32"/>
          <w:szCs w:val="32"/>
          <w:u w:val="single"/>
        </w:rPr>
        <w:t>5</w:t>
      </w:r>
    </w:p>
    <w:p w:rsidR="00076DBF" w:rsidRDefault="00076DBF" w:rsidP="00076DBF">
      <w:pPr>
        <w:rPr>
          <w:sz w:val="28"/>
          <w:szCs w:val="28"/>
        </w:rPr>
      </w:pPr>
    </w:p>
    <w:p w:rsidR="00076DBF" w:rsidRDefault="00076DBF" w:rsidP="00076DB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Question 1</w:t>
      </w:r>
    </w:p>
    <w:p w:rsidR="00076DBF" w:rsidRDefault="00076DBF" w:rsidP="00076DBF">
      <w:pPr>
        <w:pStyle w:val="BodyTextIndent2"/>
        <w:tabs>
          <w:tab w:val="left" w:pos="204"/>
        </w:tabs>
      </w:pPr>
      <w:r>
        <w:tab/>
      </w:r>
    </w:p>
    <w:p w:rsidR="00076DBF" w:rsidRDefault="00076DBF" w:rsidP="00076DBF">
      <w:pPr>
        <w:pStyle w:val="BodyTextIndent2"/>
        <w:tabs>
          <w:tab w:val="left" w:pos="204"/>
        </w:tabs>
      </w:pPr>
    </w:p>
    <w:p w:rsidR="00076DBF" w:rsidRDefault="00076DBF" w:rsidP="00076DBF">
      <w:pPr>
        <w:pStyle w:val="BodyTextIndent2"/>
        <w:tabs>
          <w:tab w:val="left" w:pos="204"/>
        </w:tabs>
      </w:pPr>
      <w:r>
        <w:t>Details of a proposed project for SAMEX LLC are given below:</w:t>
      </w: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Initial cost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AED1</w:t>
      </w:r>
      <w:proofErr w:type="gramStart"/>
      <w:r>
        <w:rPr>
          <w:rFonts w:ascii="Arial" w:hAnsi="Arial" w:cs="Arial"/>
          <w:sz w:val="22"/>
          <w:szCs w:val="22"/>
        </w:rPr>
        <w:t>,200,000</w:t>
      </w:r>
      <w:proofErr w:type="gramEnd"/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Expected life</w:t>
      </w:r>
      <w:r>
        <w:rPr>
          <w:rFonts w:ascii="Arial" w:hAnsi="Arial" w:cs="Arial"/>
          <w:sz w:val="22"/>
          <w:szCs w:val="22"/>
        </w:rPr>
        <w:tab/>
        <w:t>4 years (scrap zero) value</w:t>
      </w: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4094"/>
        <w:rPr>
          <w:rFonts w:ascii="Arial" w:hAnsi="Arial" w:cs="Arial"/>
          <w:sz w:val="22"/>
          <w:szCs w:val="22"/>
        </w:rPr>
      </w:pPr>
    </w:p>
    <w:p w:rsidR="00076DBF" w:rsidRDefault="00076DBF" w:rsidP="00076DBF">
      <w:pPr>
        <w:pStyle w:val="BodyTextIndent2"/>
        <w:tabs>
          <w:tab w:val="left" w:pos="204"/>
        </w:tabs>
      </w:pPr>
      <w:r>
        <w:tab/>
        <w:t>Estimated annual cash inflows (revenues):</w:t>
      </w: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spacing w:line="317" w:lineRule="exact"/>
        <w:ind w:left="993"/>
        <w:rPr>
          <w:rFonts w:ascii="Arial" w:hAnsi="Arial" w:cs="Arial"/>
          <w:sz w:val="22"/>
          <w:szCs w:val="22"/>
        </w:rPr>
      </w:pP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AED600</w:t>
      </w:r>
      <w:proofErr w:type="gramStart"/>
      <w:r>
        <w:rPr>
          <w:rFonts w:ascii="Arial" w:hAnsi="Arial" w:cs="Arial"/>
          <w:sz w:val="22"/>
          <w:szCs w:val="22"/>
        </w:rPr>
        <w:t>,000</w:t>
      </w:r>
      <w:proofErr w:type="gramEnd"/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AED500</w:t>
      </w:r>
      <w:proofErr w:type="gramStart"/>
      <w:r>
        <w:rPr>
          <w:rFonts w:ascii="Arial" w:hAnsi="Arial" w:cs="Arial"/>
          <w:sz w:val="22"/>
          <w:szCs w:val="22"/>
        </w:rPr>
        <w:t>,000</w:t>
      </w:r>
      <w:proofErr w:type="gramEnd"/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AED400</w:t>
      </w:r>
      <w:proofErr w:type="gramStart"/>
      <w:r>
        <w:rPr>
          <w:rFonts w:ascii="Arial" w:hAnsi="Arial" w:cs="Arial"/>
          <w:sz w:val="22"/>
          <w:szCs w:val="22"/>
        </w:rPr>
        <w:t>,000</w:t>
      </w:r>
      <w:proofErr w:type="gramEnd"/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Year 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AED400</w:t>
      </w:r>
      <w:proofErr w:type="gramStart"/>
      <w:r>
        <w:rPr>
          <w:rFonts w:ascii="Arial" w:hAnsi="Arial" w:cs="Arial"/>
          <w:sz w:val="22"/>
          <w:szCs w:val="22"/>
        </w:rPr>
        <w:t>,000</w:t>
      </w:r>
      <w:proofErr w:type="gramEnd"/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Estimated cost of capital is 10%, and annual expenditure each year is projected to be AED 110,000</w:t>
      </w: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:rsidR="00076DBF" w:rsidRDefault="00076DBF" w:rsidP="00076DBF">
      <w:pPr>
        <w:widowControl w:val="0"/>
        <w:tabs>
          <w:tab w:val="left" w:pos="204"/>
        </w:tabs>
        <w:autoSpaceDE w:val="0"/>
        <w:autoSpaceDN w:val="0"/>
        <w:adjustRightInd w:val="0"/>
        <w:ind w:left="993"/>
        <w:rPr>
          <w:rFonts w:ascii="Arial" w:hAnsi="Arial" w:cs="Arial"/>
          <w:sz w:val="22"/>
          <w:szCs w:val="22"/>
        </w:rPr>
      </w:pPr>
    </w:p>
    <w:p w:rsidR="00076DBF" w:rsidRPr="003D6F9E" w:rsidRDefault="00076DBF" w:rsidP="00076DBF">
      <w:pPr>
        <w:widowControl w:val="0"/>
        <w:tabs>
          <w:tab w:val="left" w:pos="708"/>
        </w:tabs>
        <w:autoSpaceDE w:val="0"/>
        <w:autoSpaceDN w:val="0"/>
        <w:adjustRightInd w:val="0"/>
        <w:spacing w:line="317" w:lineRule="exact"/>
        <w:ind w:left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Calculate the </w:t>
      </w:r>
      <w:r w:rsidRPr="00744CC2">
        <w:rPr>
          <w:rFonts w:ascii="Arial" w:hAnsi="Arial" w:cs="Arial"/>
          <w:b/>
          <w:sz w:val="22"/>
          <w:szCs w:val="22"/>
        </w:rPr>
        <w:t>Net present value (of cash flows)</w:t>
      </w:r>
      <w:r>
        <w:rPr>
          <w:rFonts w:ascii="Arial" w:hAnsi="Arial" w:cs="Arial"/>
          <w:b/>
          <w:sz w:val="22"/>
          <w:szCs w:val="22"/>
        </w:rPr>
        <w:t xml:space="preserve"> and comment on the viability of the planned investment.</w:t>
      </w:r>
    </w:p>
    <w:p w:rsidR="00076DBF" w:rsidRDefault="00076DBF" w:rsidP="00076DBF">
      <w:pPr>
        <w:rPr>
          <w:rFonts w:ascii="Arial" w:hAnsi="Arial" w:cs="Arial"/>
          <w:sz w:val="22"/>
          <w:szCs w:val="22"/>
        </w:rPr>
      </w:pPr>
    </w:p>
    <w:p w:rsidR="00076DBF" w:rsidRDefault="00076DBF" w:rsidP="00076DBF">
      <w:pPr>
        <w:rPr>
          <w:sz w:val="28"/>
          <w:szCs w:val="28"/>
        </w:rPr>
      </w:pPr>
    </w:p>
    <w:p w:rsidR="00076DBF" w:rsidRPr="000573C3" w:rsidRDefault="00076DBF" w:rsidP="00076DBF"/>
    <w:p w:rsidR="006E2C93" w:rsidRDefault="006E2C93" w:rsidP="00404EA2"/>
    <w:p w:rsidR="006E2C93" w:rsidRDefault="006E2C93" w:rsidP="00404EA2"/>
    <w:p w:rsidR="006E2C93" w:rsidRDefault="006E2C93" w:rsidP="00404EA2"/>
    <w:p w:rsidR="006E2C93" w:rsidRDefault="006E2C93" w:rsidP="00404EA2"/>
    <w:p w:rsidR="006E2C93" w:rsidRDefault="006E2C93" w:rsidP="00404EA2"/>
    <w:p w:rsidR="006E2C93" w:rsidRDefault="006E2C93" w:rsidP="00404EA2"/>
    <w:p w:rsidR="00404EA2" w:rsidRDefault="00404EA2" w:rsidP="00404EA2">
      <w:pPr>
        <w:ind w:left="720"/>
      </w:pPr>
    </w:p>
    <w:p w:rsidR="00322F75" w:rsidRPr="004767BF" w:rsidRDefault="00322F75" w:rsidP="00B146A8">
      <w:pPr>
        <w:rPr>
          <w:rFonts w:ascii="Book Antiqua" w:hAnsi="Book Antiqua"/>
        </w:rPr>
      </w:pPr>
    </w:p>
    <w:sectPr w:rsidR="00322F75" w:rsidRPr="004767BF" w:rsidSect="003A7B0A">
      <w:footerReference w:type="even" r:id="rId9"/>
      <w:footerReference w:type="default" r:id="rId10"/>
      <w:pgSz w:w="11909" w:h="16834" w:code="9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51" w:rsidRDefault="009C7C51">
      <w:r>
        <w:separator/>
      </w:r>
    </w:p>
  </w:endnote>
  <w:endnote w:type="continuationSeparator" w:id="0">
    <w:p w:rsidR="009C7C51" w:rsidRDefault="009C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17" w:rsidRDefault="00ED6D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D17" w:rsidRDefault="00ED6D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17" w:rsidRDefault="009C7C51" w:rsidP="00311A16">
    <w:pPr>
      <w:pStyle w:val="Footer"/>
      <w:tabs>
        <w:tab w:val="clear" w:pos="4320"/>
        <w:tab w:val="clear" w:pos="8640"/>
        <w:tab w:val="center" w:pos="4514"/>
        <w:tab w:val="right" w:pos="9029"/>
      </w:tabs>
    </w:pPr>
    <w:sdt>
      <w:sdtPr>
        <w:id w:val="969400743"/>
        <w:placeholder>
          <w:docPart w:val="8247E87133264C8FAC6C9D2D67CBBE08"/>
        </w:placeholder>
        <w:temporary/>
        <w:showingPlcHdr/>
        <w15:appearance w15:val="hidden"/>
      </w:sdtPr>
      <w:sdtEndPr/>
      <w:sdtContent>
        <w:r w:rsidR="00311A16">
          <w:t>[Type here]</w:t>
        </w:r>
      </w:sdtContent>
    </w:sdt>
    <w:r w:rsidR="00311A16">
      <w:tab/>
      <w:t>MIST 102: Spreadsheet Applications for Business</w:t>
    </w:r>
    <w:r w:rsidR="00311A16">
      <w:tab/>
    </w:r>
    <w:sdt>
      <w:sdtPr>
        <w:id w:val="969400753"/>
        <w:placeholder>
          <w:docPart w:val="8247E87133264C8FAC6C9D2D67CBBE08"/>
        </w:placeholder>
        <w:temporary/>
        <w:showingPlcHdr/>
        <w15:appearance w15:val="hidden"/>
      </w:sdtPr>
      <w:sdtEndPr/>
      <w:sdtContent>
        <w:r w:rsidR="00311A16">
          <w:t>[Type here]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51" w:rsidRDefault="009C7C51">
      <w:r>
        <w:separator/>
      </w:r>
    </w:p>
  </w:footnote>
  <w:footnote w:type="continuationSeparator" w:id="0">
    <w:p w:rsidR="009C7C51" w:rsidRDefault="009C7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7202"/>
    <w:multiLevelType w:val="hybridMultilevel"/>
    <w:tmpl w:val="FC04B74C"/>
    <w:lvl w:ilvl="0" w:tplc="264CA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258B0"/>
    <w:multiLevelType w:val="hybridMultilevel"/>
    <w:tmpl w:val="6054D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A8C"/>
    <w:multiLevelType w:val="hybridMultilevel"/>
    <w:tmpl w:val="B840F1DE"/>
    <w:lvl w:ilvl="0" w:tplc="0809001B">
      <w:start w:val="1"/>
      <w:numFmt w:val="lowerRoman"/>
      <w:lvlText w:val="%1."/>
      <w:lvlJc w:val="righ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4F23489"/>
    <w:multiLevelType w:val="hybridMultilevel"/>
    <w:tmpl w:val="6590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2088"/>
    <w:multiLevelType w:val="hybridMultilevel"/>
    <w:tmpl w:val="5F1C3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D0B8C"/>
    <w:multiLevelType w:val="hybridMultilevel"/>
    <w:tmpl w:val="A36845E0"/>
    <w:lvl w:ilvl="0" w:tplc="0D3E44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64988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E227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D0EE5"/>
    <w:multiLevelType w:val="hybridMultilevel"/>
    <w:tmpl w:val="14BE36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93C2585"/>
    <w:multiLevelType w:val="hybridMultilevel"/>
    <w:tmpl w:val="1FEE40D4"/>
    <w:lvl w:ilvl="0" w:tplc="4E9C4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050CC"/>
    <w:multiLevelType w:val="hybridMultilevel"/>
    <w:tmpl w:val="DB109C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A87A78">
      <w:start w:val="7"/>
      <w:numFmt w:val="upperRoman"/>
      <w:lvlText w:val="%5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FE2535"/>
    <w:multiLevelType w:val="hybridMultilevel"/>
    <w:tmpl w:val="1182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1633"/>
    <w:multiLevelType w:val="hybridMultilevel"/>
    <w:tmpl w:val="9910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3224"/>
    <w:multiLevelType w:val="hybridMultilevel"/>
    <w:tmpl w:val="517A415A"/>
    <w:lvl w:ilvl="0" w:tplc="D69A6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F64B3"/>
    <w:multiLevelType w:val="hybridMultilevel"/>
    <w:tmpl w:val="2EB084D2"/>
    <w:lvl w:ilvl="0" w:tplc="E1C86A8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972253"/>
    <w:multiLevelType w:val="hybridMultilevel"/>
    <w:tmpl w:val="0A14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374C6"/>
    <w:multiLevelType w:val="hybridMultilevel"/>
    <w:tmpl w:val="48DEF3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6E428B"/>
    <w:multiLevelType w:val="hybridMultilevel"/>
    <w:tmpl w:val="143C8A5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2"/>
  </w:num>
  <w:num w:numId="10">
    <w:abstractNumId w:val="7"/>
  </w:num>
  <w:num w:numId="11">
    <w:abstractNumId w:val="15"/>
  </w:num>
  <w:num w:numId="12">
    <w:abstractNumId w:val="4"/>
  </w:num>
  <w:num w:numId="13">
    <w:abstractNumId w:val="13"/>
  </w:num>
  <w:num w:numId="14">
    <w:abstractNumId w:val="1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B4"/>
    <w:rsid w:val="00011662"/>
    <w:rsid w:val="00012CAB"/>
    <w:rsid w:val="00076DBF"/>
    <w:rsid w:val="000863A1"/>
    <w:rsid w:val="000A1344"/>
    <w:rsid w:val="000F37CE"/>
    <w:rsid w:val="00112F2A"/>
    <w:rsid w:val="00121965"/>
    <w:rsid w:val="00165300"/>
    <w:rsid w:val="001E4B00"/>
    <w:rsid w:val="001E4E61"/>
    <w:rsid w:val="00204A84"/>
    <w:rsid w:val="002443B1"/>
    <w:rsid w:val="00261160"/>
    <w:rsid w:val="0027185F"/>
    <w:rsid w:val="0027647A"/>
    <w:rsid w:val="0028776A"/>
    <w:rsid w:val="002A5801"/>
    <w:rsid w:val="002B1282"/>
    <w:rsid w:val="00311A16"/>
    <w:rsid w:val="00321457"/>
    <w:rsid w:val="00322F75"/>
    <w:rsid w:val="00335A38"/>
    <w:rsid w:val="0036254F"/>
    <w:rsid w:val="00363CEE"/>
    <w:rsid w:val="003703E6"/>
    <w:rsid w:val="003A7B0A"/>
    <w:rsid w:val="003E0A73"/>
    <w:rsid w:val="00404BB0"/>
    <w:rsid w:val="00404EA2"/>
    <w:rsid w:val="00415B1E"/>
    <w:rsid w:val="004514DC"/>
    <w:rsid w:val="004617D1"/>
    <w:rsid w:val="0047656F"/>
    <w:rsid w:val="004767BF"/>
    <w:rsid w:val="0048164C"/>
    <w:rsid w:val="004A5BE8"/>
    <w:rsid w:val="004B0FF6"/>
    <w:rsid w:val="004D321A"/>
    <w:rsid w:val="00501BDE"/>
    <w:rsid w:val="005A3BF7"/>
    <w:rsid w:val="005D2F97"/>
    <w:rsid w:val="005D4CDD"/>
    <w:rsid w:val="00653429"/>
    <w:rsid w:val="00676329"/>
    <w:rsid w:val="00676CDC"/>
    <w:rsid w:val="00681EFD"/>
    <w:rsid w:val="006A21AF"/>
    <w:rsid w:val="006B3ABC"/>
    <w:rsid w:val="006C6581"/>
    <w:rsid w:val="006D23E5"/>
    <w:rsid w:val="006E2B3E"/>
    <w:rsid w:val="006E2C93"/>
    <w:rsid w:val="006E613B"/>
    <w:rsid w:val="007061B7"/>
    <w:rsid w:val="0076361F"/>
    <w:rsid w:val="008009C0"/>
    <w:rsid w:val="0081169A"/>
    <w:rsid w:val="0085655F"/>
    <w:rsid w:val="00872A5B"/>
    <w:rsid w:val="00873CB3"/>
    <w:rsid w:val="008836DA"/>
    <w:rsid w:val="00891A61"/>
    <w:rsid w:val="008A3F30"/>
    <w:rsid w:val="009036B0"/>
    <w:rsid w:val="00903BCB"/>
    <w:rsid w:val="0090482E"/>
    <w:rsid w:val="00941EEC"/>
    <w:rsid w:val="009420F3"/>
    <w:rsid w:val="009431C2"/>
    <w:rsid w:val="00945750"/>
    <w:rsid w:val="0095308A"/>
    <w:rsid w:val="0096320D"/>
    <w:rsid w:val="009A5F98"/>
    <w:rsid w:val="009C7C51"/>
    <w:rsid w:val="009D7A75"/>
    <w:rsid w:val="009F18BA"/>
    <w:rsid w:val="00A81E2F"/>
    <w:rsid w:val="00AA29DF"/>
    <w:rsid w:val="00AD5762"/>
    <w:rsid w:val="00B0054C"/>
    <w:rsid w:val="00B05B7E"/>
    <w:rsid w:val="00B146A8"/>
    <w:rsid w:val="00B37B6B"/>
    <w:rsid w:val="00B42C2D"/>
    <w:rsid w:val="00B6205E"/>
    <w:rsid w:val="00BC1CC7"/>
    <w:rsid w:val="00BC3887"/>
    <w:rsid w:val="00C91E1A"/>
    <w:rsid w:val="00CB267F"/>
    <w:rsid w:val="00CC28A0"/>
    <w:rsid w:val="00CD43E5"/>
    <w:rsid w:val="00CD53EF"/>
    <w:rsid w:val="00CE0BB4"/>
    <w:rsid w:val="00D075A3"/>
    <w:rsid w:val="00D13248"/>
    <w:rsid w:val="00D335E1"/>
    <w:rsid w:val="00D50094"/>
    <w:rsid w:val="00D767B9"/>
    <w:rsid w:val="00D81CE6"/>
    <w:rsid w:val="00DC67F6"/>
    <w:rsid w:val="00DD2280"/>
    <w:rsid w:val="00DE1349"/>
    <w:rsid w:val="00E6358D"/>
    <w:rsid w:val="00E714A1"/>
    <w:rsid w:val="00E92A8C"/>
    <w:rsid w:val="00EA2782"/>
    <w:rsid w:val="00EB4950"/>
    <w:rsid w:val="00EC28DA"/>
    <w:rsid w:val="00EC4651"/>
    <w:rsid w:val="00ED6D17"/>
    <w:rsid w:val="00F036E2"/>
    <w:rsid w:val="00F116BB"/>
    <w:rsid w:val="00F11975"/>
    <w:rsid w:val="00F2560F"/>
    <w:rsid w:val="00F302B2"/>
    <w:rsid w:val="00F34B92"/>
    <w:rsid w:val="00F4799F"/>
    <w:rsid w:val="00FA6457"/>
    <w:rsid w:val="00FB1797"/>
    <w:rsid w:val="00FC0E0C"/>
    <w:rsid w:val="00F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73E71-1C5A-4A3D-91A6-7F3B2CB8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86C9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404EA2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B6205E"/>
    <w:pPr>
      <w:jc w:val="center"/>
    </w:pPr>
    <w:rPr>
      <w:rFonts w:ascii="New York" w:hAnsi="New York"/>
      <w:b/>
      <w:sz w:val="22"/>
      <w:szCs w:val="20"/>
    </w:rPr>
  </w:style>
  <w:style w:type="character" w:customStyle="1" w:styleId="TitleChar">
    <w:name w:val="Title Char"/>
    <w:link w:val="Title"/>
    <w:rsid w:val="00B6205E"/>
    <w:rPr>
      <w:rFonts w:ascii="New York" w:hAnsi="New York"/>
      <w:b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076DBF"/>
    <w:pPr>
      <w:ind w:left="720"/>
    </w:pPr>
  </w:style>
  <w:style w:type="paragraph" w:styleId="BodyTextIndent2">
    <w:name w:val="Body Text Indent 2"/>
    <w:basedOn w:val="Normal"/>
    <w:link w:val="BodyTextIndent2Char"/>
    <w:rsid w:val="00076DBF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076DBF"/>
    <w:rPr>
      <w:sz w:val="24"/>
      <w:szCs w:val="24"/>
    </w:rPr>
  </w:style>
  <w:style w:type="table" w:styleId="TableGrid">
    <w:name w:val="Table Grid"/>
    <w:basedOn w:val="TableNormal"/>
    <w:rsid w:val="00D7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65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7656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76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47E87133264C8FAC6C9D2D67CB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B838-4A35-429B-B570-2DF7063CE5CE}"/>
      </w:docPartPr>
      <w:docPartBody>
        <w:p w:rsidR="00BD3074" w:rsidRDefault="006F5D4D" w:rsidP="006F5D4D">
          <w:pPr>
            <w:pStyle w:val="8247E87133264C8FAC6C9D2D67CBBE0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4D"/>
    <w:rsid w:val="000253B8"/>
    <w:rsid w:val="006F5D4D"/>
    <w:rsid w:val="00744B89"/>
    <w:rsid w:val="009B3958"/>
    <w:rsid w:val="00B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7E87133264C8FAC6C9D2D67CBBE08">
    <w:name w:val="8247E87133264C8FAC6C9D2D67CBBE08"/>
    <w:rsid w:val="006F5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30C0-CD25-4D7F-94C5-4137E79A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ECONOMICS 103 (Principles of Microeconomics)</vt:lpstr>
    </vt:vector>
  </TitlesOfParts>
  <Company>George Mason University</Company>
  <LinksUpToDate>false</LinksUpToDate>
  <CharactersWithSpaces>6186</CharactersWithSpaces>
  <SharedDoc>false</SharedDoc>
  <HLinks>
    <vt:vector size="6" baseType="variant">
      <vt:variant>
        <vt:i4>5767174</vt:i4>
      </vt:variant>
      <vt:variant>
        <vt:i4>0</vt:i4>
      </vt:variant>
      <vt:variant>
        <vt:i4>0</vt:i4>
      </vt:variant>
      <vt:variant>
        <vt:i4>5</vt:i4>
      </vt:variant>
      <vt:variant>
        <vt:lpwstr>http://www.msn.com/en-ae/money/topstories/9-rules-that-helped-warren-buffett-produce-a-1826163percent-return-in-50-years/ar-AAg4veH?li=AAaWeYc&amp;ocid=iehp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ECONOMICS 103 (Principles of Microeconomics)</dc:title>
  <dc:subject/>
  <dc:creator>Donald Boudreaux</dc:creator>
  <cp:keywords/>
  <cp:lastModifiedBy>Eduard</cp:lastModifiedBy>
  <cp:revision>2</cp:revision>
  <cp:lastPrinted>2016-08-22T12:07:00Z</cp:lastPrinted>
  <dcterms:created xsi:type="dcterms:W3CDTF">2018-01-31T22:00:00Z</dcterms:created>
  <dcterms:modified xsi:type="dcterms:W3CDTF">2018-01-31T22:00:00Z</dcterms:modified>
</cp:coreProperties>
</file>