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A93" w:rsidRPr="00FD21F5" w:rsidRDefault="00870A93" w:rsidP="00433C99">
      <w:pPr>
        <w:spacing w:after="0"/>
        <w:jc w:val="center"/>
        <w:rPr>
          <w:rFonts w:ascii="Arial" w:hAnsi="Arial"/>
          <w:sz w:val="24"/>
          <w:szCs w:val="24"/>
        </w:rPr>
      </w:pPr>
      <w:r w:rsidRPr="00FD21F5">
        <w:rPr>
          <w:rFonts w:ascii="Arial" w:hAnsi="Arial"/>
          <w:noProof/>
          <w:sz w:val="24"/>
          <w:szCs w:val="24"/>
        </w:rPr>
        <w:drawing>
          <wp:inline distT="0" distB="0" distL="0" distR="0" wp14:anchorId="65D1F83E" wp14:editId="432D3CF6">
            <wp:extent cx="1343025" cy="1343025"/>
            <wp:effectExtent l="0" t="0" r="9525" b="9525"/>
            <wp:docPr id="36" name="Picture 36" descr="Aurak logo_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Aurak logo_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inline>
        </w:drawing>
      </w:r>
    </w:p>
    <w:p w:rsidR="00870A93" w:rsidRPr="00C96479" w:rsidRDefault="000C7947" w:rsidP="00433C99">
      <w:pPr>
        <w:spacing w:after="0"/>
        <w:jc w:val="center"/>
        <w:rPr>
          <w:rFonts w:ascii="Times New Roman" w:hAnsi="Times New Roman" w:cs="Times New Roman"/>
          <w:b/>
          <w:bCs/>
          <w:sz w:val="24"/>
          <w:szCs w:val="24"/>
        </w:rPr>
      </w:pPr>
      <w:r w:rsidRPr="00C96479">
        <w:rPr>
          <w:rFonts w:ascii="Times New Roman" w:hAnsi="Times New Roman" w:cs="Times New Roman"/>
          <w:b/>
          <w:bCs/>
          <w:sz w:val="24"/>
          <w:szCs w:val="24"/>
        </w:rPr>
        <w:t>ACADEMIC</w:t>
      </w:r>
      <w:r w:rsidRPr="00C96479">
        <w:rPr>
          <w:rFonts w:ascii="Times New Roman" w:hAnsi="Times New Roman" w:cs="Times New Roman"/>
          <w:b/>
          <w:sz w:val="24"/>
          <w:szCs w:val="24"/>
        </w:rPr>
        <w:t xml:space="preserve"> EXCELLENCE</w:t>
      </w:r>
      <w:r w:rsidR="00870A93" w:rsidRPr="00C96479">
        <w:rPr>
          <w:rFonts w:ascii="Times New Roman" w:hAnsi="Times New Roman" w:cs="Times New Roman"/>
          <w:b/>
          <w:bCs/>
          <w:sz w:val="24"/>
          <w:szCs w:val="24"/>
        </w:rPr>
        <w:t xml:space="preserve"> REDEFINED</w:t>
      </w:r>
    </w:p>
    <w:p w:rsidR="00870A93" w:rsidRPr="00C96479" w:rsidRDefault="00870A93" w:rsidP="00433C99">
      <w:pPr>
        <w:spacing w:after="0"/>
        <w:jc w:val="center"/>
        <w:rPr>
          <w:rFonts w:ascii="Times New Roman" w:hAnsi="Times New Roman" w:cs="Times New Roman"/>
          <w:b/>
          <w:sz w:val="24"/>
          <w:szCs w:val="24"/>
        </w:rPr>
      </w:pPr>
      <w:bookmarkStart w:id="0" w:name="OLE_LINK1"/>
      <w:bookmarkStart w:id="1" w:name="OLE_LINK2"/>
      <w:r w:rsidRPr="00C96479">
        <w:rPr>
          <w:rFonts w:ascii="Times New Roman" w:hAnsi="Times New Roman" w:cs="Times New Roman"/>
          <w:b/>
          <w:sz w:val="24"/>
          <w:szCs w:val="24"/>
        </w:rPr>
        <w:t>American University of Ras Al Khaimah</w:t>
      </w:r>
    </w:p>
    <w:bookmarkEnd w:id="0"/>
    <w:bookmarkEnd w:id="1"/>
    <w:p w:rsidR="00870A93" w:rsidRPr="00C96479" w:rsidRDefault="00870A93" w:rsidP="00433C99">
      <w:pPr>
        <w:spacing w:after="0"/>
        <w:jc w:val="center"/>
        <w:rPr>
          <w:rFonts w:ascii="Times New Roman" w:hAnsi="Times New Roman" w:cs="Times New Roman"/>
          <w:b/>
          <w:sz w:val="24"/>
          <w:szCs w:val="24"/>
        </w:rPr>
      </w:pPr>
    </w:p>
    <w:p w:rsidR="00870A93" w:rsidRDefault="00D30A6D" w:rsidP="00433C99">
      <w:pPr>
        <w:spacing w:after="0"/>
        <w:jc w:val="center"/>
        <w:rPr>
          <w:rFonts w:ascii="Times New Roman" w:hAnsi="Times New Roman" w:cs="Times New Roman"/>
          <w:b/>
          <w:sz w:val="32"/>
          <w:szCs w:val="32"/>
        </w:rPr>
      </w:pPr>
      <w:r w:rsidRPr="00CC7D85">
        <w:rPr>
          <w:rFonts w:ascii="Times New Roman" w:hAnsi="Times New Roman" w:cs="Times New Roman"/>
          <w:b/>
          <w:sz w:val="32"/>
          <w:szCs w:val="32"/>
        </w:rPr>
        <w:t>Syllabus for GEOG</w:t>
      </w:r>
      <w:r w:rsidR="00870A93" w:rsidRPr="00CC7D85">
        <w:rPr>
          <w:rFonts w:ascii="Times New Roman" w:hAnsi="Times New Roman" w:cs="Times New Roman"/>
          <w:b/>
          <w:sz w:val="32"/>
          <w:szCs w:val="32"/>
        </w:rPr>
        <w:t xml:space="preserve"> 10</w:t>
      </w:r>
      <w:r w:rsidRPr="00CC7D85">
        <w:rPr>
          <w:rFonts w:ascii="Times New Roman" w:hAnsi="Times New Roman" w:cs="Times New Roman"/>
          <w:b/>
          <w:sz w:val="32"/>
          <w:szCs w:val="32"/>
        </w:rPr>
        <w:t>0</w:t>
      </w:r>
      <w:r w:rsidR="00520E36" w:rsidRPr="00CC7D85">
        <w:rPr>
          <w:rFonts w:ascii="Times New Roman" w:hAnsi="Times New Roman" w:cs="Times New Roman"/>
          <w:b/>
          <w:sz w:val="32"/>
          <w:szCs w:val="32"/>
        </w:rPr>
        <w:t xml:space="preserve">:  </w:t>
      </w:r>
      <w:r w:rsidRPr="00CC7D85">
        <w:rPr>
          <w:rFonts w:ascii="Times New Roman" w:hAnsi="Times New Roman" w:cs="Times New Roman"/>
          <w:b/>
          <w:sz w:val="32"/>
          <w:szCs w:val="32"/>
        </w:rPr>
        <w:t>World Regional Geography</w:t>
      </w:r>
    </w:p>
    <w:p w:rsidR="00CC7D85" w:rsidRPr="00CC7D85" w:rsidRDefault="00CC7D85" w:rsidP="00433C99">
      <w:pPr>
        <w:spacing w:after="0"/>
        <w:jc w:val="center"/>
        <w:rPr>
          <w:rFonts w:ascii="Times New Roman" w:hAnsi="Times New Roman" w:cs="Times New Roman"/>
          <w:b/>
          <w:sz w:val="32"/>
          <w:szCs w:val="32"/>
        </w:rPr>
      </w:pPr>
    </w:p>
    <w:p w:rsidR="00A54F25" w:rsidRPr="00C96479" w:rsidRDefault="00A54F25" w:rsidP="00433C99">
      <w:pPr>
        <w:spacing w:after="0"/>
        <w:jc w:val="center"/>
        <w:rPr>
          <w:rFonts w:ascii="Times New Roman" w:hAnsi="Times New Roman" w:cs="Times New Roman"/>
          <w:b/>
          <w:sz w:val="24"/>
          <w:szCs w:val="24"/>
        </w:rPr>
      </w:pPr>
      <w:bookmarkStart w:id="2" w:name="_GoBack"/>
      <w:bookmarkEnd w:id="2"/>
    </w:p>
    <w:p w:rsidR="00870A93" w:rsidRPr="00C96479" w:rsidRDefault="00870A93" w:rsidP="00433C99">
      <w:pPr>
        <w:spacing w:after="0"/>
        <w:rPr>
          <w:rFonts w:ascii="Times New Roman" w:hAnsi="Times New Roman" w:cs="Times New Roman"/>
          <w:b/>
          <w:sz w:val="24"/>
          <w:szCs w:val="24"/>
        </w:rPr>
      </w:pPr>
      <w:r w:rsidRPr="00C96479">
        <w:rPr>
          <w:rFonts w:ascii="Times New Roman" w:hAnsi="Times New Roman" w:cs="Times New Roman"/>
          <w:b/>
          <w:sz w:val="24"/>
          <w:szCs w:val="24"/>
        </w:rPr>
        <w:t>I.    Instructor Information</w:t>
      </w:r>
      <w:r w:rsidR="00FD21F5" w:rsidRPr="00C96479">
        <w:rPr>
          <w:rFonts w:ascii="Times New Roman" w:hAnsi="Times New Roman" w:cs="Times New Roman"/>
          <w:b/>
          <w:sz w:val="24"/>
          <w:szCs w:val="24"/>
        </w:rPr>
        <w:t>:</w:t>
      </w:r>
    </w:p>
    <w:p w:rsidR="00433C99" w:rsidRPr="00C96479" w:rsidRDefault="00520290" w:rsidP="00433C99">
      <w:pPr>
        <w:spacing w:after="0"/>
        <w:ind w:left="360"/>
        <w:rPr>
          <w:rFonts w:ascii="Times New Roman" w:hAnsi="Times New Roman" w:cs="Times New Roman"/>
          <w:sz w:val="24"/>
          <w:szCs w:val="24"/>
        </w:rPr>
      </w:pPr>
      <w:r w:rsidRPr="00C96479">
        <w:rPr>
          <w:rFonts w:ascii="Times New Roman" w:hAnsi="Times New Roman" w:cs="Times New Roman"/>
          <w:sz w:val="24"/>
          <w:szCs w:val="24"/>
        </w:rPr>
        <w:t xml:space="preserve">Name: </w:t>
      </w:r>
      <w:r w:rsidRPr="00C96479">
        <w:rPr>
          <w:rFonts w:ascii="Times New Roman" w:hAnsi="Times New Roman" w:cs="Times New Roman"/>
          <w:sz w:val="24"/>
          <w:szCs w:val="24"/>
        </w:rPr>
        <w:tab/>
      </w:r>
      <w:r w:rsidR="00433C99" w:rsidRPr="00C96479">
        <w:rPr>
          <w:rFonts w:ascii="Times New Roman" w:hAnsi="Times New Roman" w:cs="Times New Roman"/>
          <w:sz w:val="24"/>
          <w:szCs w:val="24"/>
        </w:rPr>
        <w:tab/>
      </w:r>
      <w:r w:rsidR="00433C99" w:rsidRPr="00C96479">
        <w:rPr>
          <w:rFonts w:ascii="Times New Roman" w:hAnsi="Times New Roman" w:cs="Times New Roman"/>
          <w:sz w:val="24"/>
          <w:szCs w:val="24"/>
        </w:rPr>
        <w:tab/>
      </w:r>
      <w:r w:rsidR="00D30A6D">
        <w:rPr>
          <w:rFonts w:ascii="Times New Roman" w:hAnsi="Times New Roman" w:cs="Times New Roman"/>
          <w:sz w:val="24"/>
          <w:szCs w:val="24"/>
        </w:rPr>
        <w:t>Dr. Robert Arthur</w:t>
      </w:r>
      <w:r w:rsidR="00874017" w:rsidRPr="00C96479">
        <w:rPr>
          <w:rFonts w:ascii="Times New Roman" w:hAnsi="Times New Roman" w:cs="Times New Roman"/>
          <w:sz w:val="24"/>
          <w:szCs w:val="24"/>
        </w:rPr>
        <w:t xml:space="preserve"> </w:t>
      </w:r>
      <w:r w:rsidR="00D30A6D">
        <w:rPr>
          <w:rFonts w:ascii="Times New Roman" w:hAnsi="Times New Roman" w:cs="Times New Roman"/>
          <w:sz w:val="24"/>
          <w:szCs w:val="24"/>
        </w:rPr>
        <w:br/>
        <w:t xml:space="preserve">Office:  </w:t>
      </w:r>
      <w:r w:rsidR="00D30A6D">
        <w:rPr>
          <w:rFonts w:ascii="Times New Roman" w:hAnsi="Times New Roman" w:cs="Times New Roman"/>
          <w:sz w:val="24"/>
          <w:szCs w:val="24"/>
        </w:rPr>
        <w:tab/>
      </w:r>
      <w:r w:rsidR="00D30A6D">
        <w:rPr>
          <w:rFonts w:ascii="Times New Roman" w:hAnsi="Times New Roman" w:cs="Times New Roman"/>
          <w:sz w:val="24"/>
          <w:szCs w:val="24"/>
        </w:rPr>
        <w:tab/>
      </w:r>
      <w:r w:rsidR="00D30A6D">
        <w:rPr>
          <w:rFonts w:ascii="Times New Roman" w:hAnsi="Times New Roman" w:cs="Times New Roman"/>
          <w:sz w:val="24"/>
          <w:szCs w:val="24"/>
        </w:rPr>
        <w:tab/>
        <w:t>C-Building, Room 34</w:t>
      </w:r>
      <w:r w:rsidRPr="00C96479">
        <w:rPr>
          <w:rFonts w:ascii="Times New Roman" w:hAnsi="Times New Roman" w:cs="Times New Roman"/>
          <w:sz w:val="24"/>
          <w:szCs w:val="24"/>
        </w:rPr>
        <w:tab/>
      </w:r>
      <w:r w:rsidRPr="00C96479">
        <w:rPr>
          <w:rFonts w:ascii="Times New Roman" w:hAnsi="Times New Roman" w:cs="Times New Roman"/>
          <w:sz w:val="24"/>
          <w:szCs w:val="24"/>
        </w:rPr>
        <w:tab/>
      </w:r>
      <w:r w:rsidRPr="00C96479">
        <w:rPr>
          <w:rFonts w:ascii="Times New Roman" w:hAnsi="Times New Roman" w:cs="Times New Roman"/>
          <w:sz w:val="24"/>
          <w:szCs w:val="24"/>
        </w:rPr>
        <w:tab/>
      </w:r>
      <w:r w:rsidRPr="00C96479">
        <w:rPr>
          <w:rFonts w:ascii="Times New Roman" w:hAnsi="Times New Roman" w:cs="Times New Roman"/>
          <w:sz w:val="24"/>
          <w:szCs w:val="24"/>
        </w:rPr>
        <w:tab/>
      </w:r>
    </w:p>
    <w:p w:rsidR="00870A93" w:rsidRPr="00C96479" w:rsidRDefault="00870A93" w:rsidP="00433C99">
      <w:pPr>
        <w:spacing w:after="0"/>
        <w:ind w:left="360"/>
        <w:rPr>
          <w:rFonts w:ascii="Times New Roman" w:hAnsi="Times New Roman" w:cs="Times New Roman"/>
          <w:sz w:val="24"/>
          <w:szCs w:val="24"/>
        </w:rPr>
      </w:pPr>
      <w:r w:rsidRPr="00C96479">
        <w:rPr>
          <w:rFonts w:ascii="Times New Roman" w:hAnsi="Times New Roman" w:cs="Times New Roman"/>
          <w:sz w:val="24"/>
          <w:szCs w:val="24"/>
        </w:rPr>
        <w:t>Office Hours</w:t>
      </w:r>
      <w:r w:rsidRPr="00EC7CC7">
        <w:rPr>
          <w:rFonts w:ascii="Times New Roman" w:hAnsi="Times New Roman" w:cs="Times New Roman"/>
          <w:sz w:val="24"/>
          <w:szCs w:val="24"/>
        </w:rPr>
        <w:t>:</w:t>
      </w:r>
      <w:r w:rsidR="004206FD" w:rsidRPr="00EC7CC7">
        <w:rPr>
          <w:rFonts w:ascii="Times New Roman" w:hAnsi="Times New Roman" w:cs="Times New Roman"/>
          <w:sz w:val="24"/>
          <w:szCs w:val="24"/>
        </w:rPr>
        <w:t xml:space="preserve">                </w:t>
      </w:r>
      <w:r w:rsidR="00EC7CC7" w:rsidRPr="00EC7CC7">
        <w:rPr>
          <w:rFonts w:ascii="Times New Roman" w:hAnsi="Times New Roman" w:cs="Times New Roman"/>
          <w:sz w:val="24"/>
          <w:szCs w:val="24"/>
        </w:rPr>
        <w:t>Sundays and Tuesday: 11</w:t>
      </w:r>
      <w:r w:rsidR="004206FD" w:rsidRPr="00EC7CC7">
        <w:rPr>
          <w:rFonts w:ascii="Times New Roman" w:hAnsi="Times New Roman" w:cs="Times New Roman"/>
          <w:sz w:val="24"/>
          <w:szCs w:val="24"/>
        </w:rPr>
        <w:t>:00</w:t>
      </w:r>
      <w:r w:rsidR="00EC7CC7" w:rsidRPr="00EC7CC7">
        <w:rPr>
          <w:rFonts w:ascii="Times New Roman" w:hAnsi="Times New Roman" w:cs="Times New Roman"/>
          <w:sz w:val="24"/>
          <w:szCs w:val="24"/>
        </w:rPr>
        <w:t xml:space="preserve">am </w:t>
      </w:r>
      <w:r w:rsidR="004206FD" w:rsidRPr="00EC7CC7">
        <w:rPr>
          <w:rFonts w:ascii="Times New Roman" w:hAnsi="Times New Roman" w:cs="Times New Roman"/>
          <w:sz w:val="24"/>
          <w:szCs w:val="24"/>
        </w:rPr>
        <w:t>-</w:t>
      </w:r>
      <w:r w:rsidR="00EC7CC7" w:rsidRPr="00EC7CC7">
        <w:rPr>
          <w:rFonts w:ascii="Times New Roman" w:hAnsi="Times New Roman" w:cs="Times New Roman"/>
          <w:sz w:val="24"/>
          <w:szCs w:val="24"/>
        </w:rPr>
        <w:t xml:space="preserve"> </w:t>
      </w:r>
      <w:r w:rsidR="004206FD" w:rsidRPr="00EC7CC7">
        <w:rPr>
          <w:rFonts w:ascii="Times New Roman" w:hAnsi="Times New Roman" w:cs="Times New Roman"/>
          <w:sz w:val="24"/>
          <w:szCs w:val="24"/>
        </w:rPr>
        <w:t>1</w:t>
      </w:r>
      <w:r w:rsidR="00D30A6D" w:rsidRPr="00EC7CC7">
        <w:rPr>
          <w:rFonts w:ascii="Times New Roman" w:hAnsi="Times New Roman" w:cs="Times New Roman"/>
          <w:sz w:val="24"/>
          <w:szCs w:val="24"/>
        </w:rPr>
        <w:t>:00</w:t>
      </w:r>
      <w:r w:rsidR="00EC7CC7" w:rsidRPr="00EC7CC7">
        <w:rPr>
          <w:rFonts w:ascii="Times New Roman" w:hAnsi="Times New Roman" w:cs="Times New Roman"/>
          <w:sz w:val="24"/>
          <w:szCs w:val="24"/>
        </w:rPr>
        <w:t>pm</w:t>
      </w:r>
      <w:r w:rsidR="00EC7CC7">
        <w:rPr>
          <w:rFonts w:ascii="Times New Roman" w:hAnsi="Times New Roman" w:cs="Times New Roman"/>
          <w:sz w:val="24"/>
          <w:szCs w:val="24"/>
        </w:rPr>
        <w:t>.</w:t>
      </w:r>
      <w:r w:rsidR="00A54F25" w:rsidRPr="00C96479">
        <w:rPr>
          <w:rFonts w:ascii="Times New Roman" w:hAnsi="Times New Roman" w:cs="Times New Roman"/>
          <w:sz w:val="24"/>
          <w:szCs w:val="24"/>
        </w:rPr>
        <w:br/>
        <w:t xml:space="preserve">                                     P</w:t>
      </w:r>
      <w:r w:rsidR="00D22EAE" w:rsidRPr="00C96479">
        <w:rPr>
          <w:rFonts w:ascii="Times New Roman" w:hAnsi="Times New Roman" w:cs="Times New Roman"/>
          <w:sz w:val="24"/>
          <w:szCs w:val="24"/>
        </w:rPr>
        <w:t xml:space="preserve">lease observe these office hours or make an </w:t>
      </w:r>
      <w:r w:rsidR="00703C2F" w:rsidRPr="00C96479">
        <w:rPr>
          <w:rFonts w:ascii="Times New Roman" w:hAnsi="Times New Roman" w:cs="Times New Roman"/>
          <w:sz w:val="24"/>
          <w:szCs w:val="24"/>
        </w:rPr>
        <w:br/>
        <w:t xml:space="preserve">                                     </w:t>
      </w:r>
      <w:r w:rsidR="00D22EAE" w:rsidRPr="00C96479">
        <w:rPr>
          <w:rFonts w:ascii="Times New Roman" w:hAnsi="Times New Roman" w:cs="Times New Roman"/>
          <w:sz w:val="24"/>
          <w:szCs w:val="24"/>
        </w:rPr>
        <w:t>appointment for a different time.</w:t>
      </w:r>
    </w:p>
    <w:p w:rsidR="00870A93" w:rsidRPr="00C96479" w:rsidRDefault="00870A93" w:rsidP="00B1239B">
      <w:pPr>
        <w:spacing w:after="0"/>
        <w:ind w:firstLine="360"/>
        <w:rPr>
          <w:rFonts w:ascii="Times New Roman" w:hAnsi="Times New Roman" w:cs="Times New Roman"/>
          <w:sz w:val="24"/>
          <w:szCs w:val="24"/>
        </w:rPr>
      </w:pPr>
      <w:r w:rsidRPr="00C96479">
        <w:rPr>
          <w:rFonts w:ascii="Times New Roman" w:hAnsi="Times New Roman" w:cs="Times New Roman"/>
          <w:sz w:val="24"/>
          <w:szCs w:val="24"/>
        </w:rPr>
        <w:t>Email:</w:t>
      </w:r>
      <w:r w:rsidRPr="00C96479">
        <w:rPr>
          <w:rFonts w:ascii="Times New Roman" w:hAnsi="Times New Roman" w:cs="Times New Roman"/>
          <w:sz w:val="24"/>
          <w:szCs w:val="24"/>
        </w:rPr>
        <w:tab/>
      </w:r>
      <w:r w:rsidR="00433C99" w:rsidRPr="00C96479">
        <w:rPr>
          <w:rFonts w:ascii="Times New Roman" w:hAnsi="Times New Roman" w:cs="Times New Roman"/>
          <w:sz w:val="24"/>
          <w:szCs w:val="24"/>
        </w:rPr>
        <w:tab/>
      </w:r>
      <w:r w:rsidR="00433C99" w:rsidRPr="00C96479">
        <w:rPr>
          <w:rFonts w:ascii="Times New Roman" w:hAnsi="Times New Roman" w:cs="Times New Roman"/>
          <w:sz w:val="24"/>
          <w:szCs w:val="24"/>
        </w:rPr>
        <w:tab/>
      </w:r>
      <w:r w:rsidR="00D30A6D">
        <w:rPr>
          <w:rFonts w:ascii="Times New Roman" w:hAnsi="Times New Roman" w:cs="Times New Roman"/>
          <w:sz w:val="24"/>
          <w:szCs w:val="24"/>
        </w:rPr>
        <w:t>robert.arthur@aurak.ae</w:t>
      </w:r>
      <w:r w:rsidR="00874017" w:rsidRPr="00C96479">
        <w:rPr>
          <w:rFonts w:ascii="Times New Roman" w:hAnsi="Times New Roman" w:cs="Times New Roman"/>
          <w:sz w:val="24"/>
          <w:szCs w:val="24"/>
        </w:rPr>
        <w:br/>
        <w:t xml:space="preserve">     Office Phone:  </w:t>
      </w:r>
      <w:r w:rsidRPr="00C96479">
        <w:rPr>
          <w:rFonts w:ascii="Times New Roman" w:hAnsi="Times New Roman" w:cs="Times New Roman"/>
          <w:sz w:val="24"/>
          <w:szCs w:val="24"/>
        </w:rPr>
        <w:tab/>
      </w:r>
      <w:r w:rsidRPr="00C96479">
        <w:rPr>
          <w:rFonts w:ascii="Times New Roman" w:hAnsi="Times New Roman" w:cs="Times New Roman"/>
          <w:sz w:val="24"/>
          <w:szCs w:val="24"/>
        </w:rPr>
        <w:tab/>
      </w:r>
      <w:r w:rsidR="00D30A6D">
        <w:rPr>
          <w:rFonts w:ascii="Times New Roman" w:hAnsi="Times New Roman" w:cs="Times New Roman"/>
          <w:sz w:val="24"/>
          <w:szCs w:val="24"/>
        </w:rPr>
        <w:t>+971 7 2210500 (Ext 1136</w:t>
      </w:r>
      <w:r w:rsidR="00874017" w:rsidRPr="00C96479">
        <w:rPr>
          <w:rFonts w:ascii="Times New Roman" w:hAnsi="Times New Roman" w:cs="Times New Roman"/>
          <w:sz w:val="24"/>
          <w:szCs w:val="24"/>
        </w:rPr>
        <w:t>)</w:t>
      </w:r>
      <w:r w:rsidRPr="00C96479">
        <w:rPr>
          <w:rFonts w:ascii="Times New Roman" w:hAnsi="Times New Roman" w:cs="Times New Roman"/>
          <w:sz w:val="24"/>
          <w:szCs w:val="24"/>
        </w:rPr>
        <w:t xml:space="preserve"> </w:t>
      </w:r>
      <w:r w:rsidR="00B1239B" w:rsidRPr="00C96479">
        <w:rPr>
          <w:rFonts w:ascii="Times New Roman" w:hAnsi="Times New Roman" w:cs="Times New Roman"/>
          <w:sz w:val="24"/>
          <w:szCs w:val="24"/>
        </w:rPr>
        <w:t xml:space="preserve">   </w:t>
      </w:r>
    </w:p>
    <w:p w:rsidR="00870A93" w:rsidRPr="00C96479" w:rsidRDefault="00870A93" w:rsidP="00433C99">
      <w:pPr>
        <w:spacing w:after="0"/>
        <w:rPr>
          <w:rFonts w:ascii="Times New Roman" w:hAnsi="Times New Roman" w:cs="Times New Roman"/>
          <w:sz w:val="24"/>
          <w:szCs w:val="24"/>
          <w:u w:val="single"/>
        </w:rPr>
      </w:pPr>
    </w:p>
    <w:p w:rsidR="00870A93" w:rsidRPr="00C96479" w:rsidRDefault="00870A93" w:rsidP="00433C99">
      <w:pPr>
        <w:tabs>
          <w:tab w:val="left" w:pos="360"/>
        </w:tabs>
        <w:spacing w:after="0"/>
        <w:rPr>
          <w:rFonts w:ascii="Times New Roman" w:hAnsi="Times New Roman" w:cs="Times New Roman"/>
          <w:sz w:val="24"/>
          <w:szCs w:val="24"/>
        </w:rPr>
      </w:pPr>
      <w:r w:rsidRPr="00C96479">
        <w:rPr>
          <w:rFonts w:ascii="Times New Roman" w:hAnsi="Times New Roman" w:cs="Times New Roman"/>
          <w:b/>
          <w:sz w:val="24"/>
          <w:szCs w:val="24"/>
        </w:rPr>
        <w:t>II.  Course</w:t>
      </w:r>
      <w:r w:rsidR="00FD21F5" w:rsidRPr="00C96479">
        <w:rPr>
          <w:rFonts w:ascii="Times New Roman" w:hAnsi="Times New Roman" w:cs="Times New Roman"/>
          <w:b/>
          <w:sz w:val="24"/>
          <w:szCs w:val="24"/>
        </w:rPr>
        <w:t>:</w:t>
      </w:r>
      <w:r w:rsidR="00520290" w:rsidRPr="00C96479">
        <w:rPr>
          <w:rFonts w:ascii="Times New Roman" w:hAnsi="Times New Roman" w:cs="Times New Roman"/>
          <w:sz w:val="24"/>
          <w:szCs w:val="24"/>
        </w:rPr>
        <w:tab/>
      </w:r>
      <w:r w:rsidR="00520290" w:rsidRPr="00C96479">
        <w:rPr>
          <w:rFonts w:ascii="Times New Roman" w:hAnsi="Times New Roman" w:cs="Times New Roman"/>
          <w:sz w:val="24"/>
          <w:szCs w:val="24"/>
        </w:rPr>
        <w:tab/>
      </w:r>
      <w:r w:rsidR="00433C99" w:rsidRPr="00C96479">
        <w:rPr>
          <w:rFonts w:ascii="Times New Roman" w:hAnsi="Times New Roman" w:cs="Times New Roman"/>
          <w:sz w:val="24"/>
          <w:szCs w:val="24"/>
        </w:rPr>
        <w:tab/>
      </w:r>
      <w:r w:rsidR="00D30A6D">
        <w:rPr>
          <w:rFonts w:ascii="Times New Roman" w:hAnsi="Times New Roman" w:cs="Times New Roman"/>
          <w:sz w:val="24"/>
          <w:szCs w:val="24"/>
        </w:rPr>
        <w:t>Geography 100; World Regional Geography</w:t>
      </w:r>
      <w:r w:rsidR="00433C99" w:rsidRPr="00C96479">
        <w:rPr>
          <w:rFonts w:ascii="Times New Roman" w:hAnsi="Times New Roman" w:cs="Times New Roman"/>
          <w:sz w:val="24"/>
          <w:szCs w:val="24"/>
        </w:rPr>
        <w:t xml:space="preserve"> </w:t>
      </w:r>
      <w:r w:rsidR="00520290" w:rsidRPr="00C96479">
        <w:rPr>
          <w:rFonts w:ascii="Times New Roman" w:hAnsi="Times New Roman" w:cs="Times New Roman"/>
          <w:sz w:val="24"/>
          <w:szCs w:val="24"/>
        </w:rPr>
        <w:tab/>
      </w:r>
      <w:r w:rsidR="00520290" w:rsidRPr="00C96479">
        <w:rPr>
          <w:rFonts w:ascii="Times New Roman" w:hAnsi="Times New Roman" w:cs="Times New Roman"/>
          <w:sz w:val="24"/>
          <w:szCs w:val="24"/>
        </w:rPr>
        <w:tab/>
      </w:r>
    </w:p>
    <w:p w:rsidR="00870A93" w:rsidRPr="00C96479" w:rsidRDefault="00870A93" w:rsidP="00433C99">
      <w:pPr>
        <w:tabs>
          <w:tab w:val="left" w:pos="360"/>
          <w:tab w:val="left" w:pos="540"/>
        </w:tabs>
        <w:spacing w:after="0"/>
        <w:rPr>
          <w:rFonts w:ascii="Times New Roman" w:hAnsi="Times New Roman" w:cs="Times New Roman"/>
          <w:sz w:val="24"/>
          <w:szCs w:val="24"/>
        </w:rPr>
      </w:pPr>
      <w:r w:rsidRPr="00C96479">
        <w:rPr>
          <w:rFonts w:ascii="Times New Roman" w:hAnsi="Times New Roman" w:cs="Times New Roman"/>
          <w:sz w:val="24"/>
          <w:szCs w:val="24"/>
        </w:rPr>
        <w:tab/>
        <w:t>Course Credit Hours:</w:t>
      </w:r>
      <w:r w:rsidRPr="00C96479">
        <w:rPr>
          <w:rFonts w:ascii="Times New Roman" w:hAnsi="Times New Roman" w:cs="Times New Roman"/>
          <w:sz w:val="24"/>
          <w:szCs w:val="24"/>
        </w:rPr>
        <w:tab/>
      </w:r>
      <w:r w:rsidR="00433C99" w:rsidRPr="00C96479">
        <w:rPr>
          <w:rFonts w:ascii="Times New Roman" w:hAnsi="Times New Roman" w:cs="Times New Roman"/>
          <w:sz w:val="24"/>
          <w:szCs w:val="24"/>
        </w:rPr>
        <w:t>3</w:t>
      </w:r>
      <w:r w:rsidRPr="00C96479">
        <w:rPr>
          <w:rFonts w:ascii="Times New Roman" w:hAnsi="Times New Roman" w:cs="Times New Roman"/>
          <w:sz w:val="24"/>
          <w:szCs w:val="24"/>
        </w:rPr>
        <w:tab/>
      </w:r>
      <w:r w:rsidRPr="00C96479">
        <w:rPr>
          <w:rFonts w:ascii="Times New Roman" w:hAnsi="Times New Roman" w:cs="Times New Roman"/>
          <w:sz w:val="24"/>
          <w:szCs w:val="24"/>
        </w:rPr>
        <w:tab/>
      </w:r>
    </w:p>
    <w:p w:rsidR="00870A93" w:rsidRPr="00C96479" w:rsidRDefault="00870A93" w:rsidP="00433C99">
      <w:pPr>
        <w:spacing w:after="0"/>
        <w:ind w:left="4320" w:hanging="3960"/>
        <w:rPr>
          <w:rFonts w:ascii="Times New Roman" w:hAnsi="Times New Roman" w:cs="Times New Roman"/>
          <w:sz w:val="24"/>
          <w:szCs w:val="24"/>
        </w:rPr>
      </w:pPr>
      <w:r w:rsidRPr="00C96479">
        <w:rPr>
          <w:rFonts w:ascii="Times New Roman" w:hAnsi="Times New Roman" w:cs="Times New Roman"/>
          <w:sz w:val="24"/>
          <w:szCs w:val="24"/>
        </w:rPr>
        <w:tab/>
      </w:r>
    </w:p>
    <w:p w:rsidR="00870A93" w:rsidRPr="00C96479" w:rsidRDefault="00870A93" w:rsidP="00433C99">
      <w:pPr>
        <w:spacing w:after="0"/>
        <w:rPr>
          <w:rFonts w:ascii="Times New Roman" w:hAnsi="Times New Roman" w:cs="Times New Roman"/>
          <w:sz w:val="24"/>
          <w:szCs w:val="24"/>
        </w:rPr>
      </w:pPr>
      <w:r w:rsidRPr="00C96479">
        <w:rPr>
          <w:rFonts w:ascii="Times New Roman" w:hAnsi="Times New Roman" w:cs="Times New Roman"/>
          <w:b/>
          <w:sz w:val="24"/>
          <w:szCs w:val="24"/>
        </w:rPr>
        <w:t>III.  Course Description</w:t>
      </w:r>
      <w:r w:rsidR="00FD21F5" w:rsidRPr="00C96479">
        <w:rPr>
          <w:rFonts w:ascii="Times New Roman" w:hAnsi="Times New Roman" w:cs="Times New Roman"/>
          <w:sz w:val="24"/>
          <w:szCs w:val="24"/>
        </w:rPr>
        <w:t>:</w:t>
      </w:r>
      <w:r w:rsidRPr="00C96479">
        <w:rPr>
          <w:rFonts w:ascii="Times New Roman" w:hAnsi="Times New Roman" w:cs="Times New Roman"/>
          <w:sz w:val="24"/>
          <w:szCs w:val="24"/>
        </w:rPr>
        <w:t xml:space="preserve"> </w:t>
      </w:r>
      <w:r w:rsidR="00446DDE" w:rsidRPr="00C96479">
        <w:rPr>
          <w:rFonts w:ascii="Times New Roman" w:hAnsi="Times New Roman" w:cs="Times New Roman"/>
          <w:sz w:val="24"/>
          <w:szCs w:val="24"/>
        </w:rPr>
        <w:br/>
      </w:r>
    </w:p>
    <w:p w:rsidR="00BB4B42" w:rsidRPr="00063F6D" w:rsidRDefault="00D30A6D" w:rsidP="00063F6D">
      <w:pPr>
        <w:autoSpaceDE w:val="0"/>
        <w:autoSpaceDN w:val="0"/>
        <w:adjustRightInd w:val="0"/>
        <w:jc w:val="both"/>
        <w:rPr>
          <w:rFonts w:ascii="Times New Roman" w:hAnsi="Times New Roman"/>
        </w:rPr>
      </w:pPr>
      <w:r w:rsidRPr="00B974BC">
        <w:rPr>
          <w:rFonts w:ascii="Times New Roman" w:hAnsi="Times New Roman"/>
        </w:rPr>
        <w:t xml:space="preserve">This course </w:t>
      </w:r>
      <w:r>
        <w:rPr>
          <w:rFonts w:ascii="Times New Roman" w:hAnsi="Times New Roman"/>
        </w:rPr>
        <w:t>examines a b</w:t>
      </w:r>
      <w:r w:rsidRPr="00B974BC">
        <w:rPr>
          <w:rFonts w:ascii="Times New Roman" w:hAnsi="Times New Roman"/>
        </w:rPr>
        <w:t xml:space="preserve">road range of geographical perspectives covering all of the major regions of the world. Each region </w:t>
      </w:r>
      <w:r>
        <w:rPr>
          <w:rFonts w:ascii="Times New Roman" w:hAnsi="Times New Roman"/>
        </w:rPr>
        <w:t>is reviewed</w:t>
      </w:r>
      <w:r w:rsidRPr="00B974BC">
        <w:rPr>
          <w:rFonts w:ascii="Times New Roman" w:hAnsi="Times New Roman"/>
        </w:rPr>
        <w:t xml:space="preserve"> in a similar structure so </w:t>
      </w:r>
      <w:r>
        <w:rPr>
          <w:rFonts w:ascii="Times New Roman" w:hAnsi="Times New Roman"/>
        </w:rPr>
        <w:t>learners</w:t>
      </w:r>
      <w:r w:rsidRPr="00B974BC">
        <w:rPr>
          <w:rFonts w:ascii="Times New Roman" w:hAnsi="Times New Roman"/>
        </w:rPr>
        <w:t xml:space="preserve"> clearly </w:t>
      </w:r>
      <w:r>
        <w:rPr>
          <w:rFonts w:ascii="Times New Roman" w:hAnsi="Times New Roman"/>
        </w:rPr>
        <w:t>determine</w:t>
      </w:r>
      <w:r w:rsidRPr="00B974BC">
        <w:rPr>
          <w:rFonts w:ascii="Times New Roman" w:hAnsi="Times New Roman"/>
        </w:rPr>
        <w:t xml:space="preserve"> the similarities and differences between each region. Specifically, the course </w:t>
      </w:r>
      <w:r>
        <w:rPr>
          <w:rFonts w:ascii="Times New Roman" w:hAnsi="Times New Roman"/>
        </w:rPr>
        <w:t>explores</w:t>
      </w:r>
      <w:r w:rsidRPr="00B974BC">
        <w:rPr>
          <w:rFonts w:ascii="Times New Roman" w:hAnsi="Times New Roman"/>
        </w:rPr>
        <w:t xml:space="preserve"> where each region is located </w:t>
      </w:r>
      <w:r>
        <w:rPr>
          <w:rFonts w:ascii="Times New Roman" w:hAnsi="Times New Roman"/>
        </w:rPr>
        <w:t>and</w:t>
      </w:r>
      <w:r w:rsidRPr="00B974BC">
        <w:rPr>
          <w:rFonts w:ascii="Times New Roman" w:hAnsi="Times New Roman"/>
        </w:rPr>
        <w:t xml:space="preserve"> its physical characteristics, including absolute and relative location, climate, and significant geographical features. The </w:t>
      </w:r>
      <w:r>
        <w:rPr>
          <w:rFonts w:ascii="Times New Roman" w:hAnsi="Times New Roman"/>
        </w:rPr>
        <w:t xml:space="preserve">students continue </w:t>
      </w:r>
      <w:r w:rsidRPr="00B974BC">
        <w:rPr>
          <w:rFonts w:ascii="Times New Roman" w:hAnsi="Times New Roman"/>
        </w:rPr>
        <w:t xml:space="preserve">exploration </w:t>
      </w:r>
      <w:r>
        <w:rPr>
          <w:rFonts w:ascii="Times New Roman" w:hAnsi="Times New Roman"/>
        </w:rPr>
        <w:t>of</w:t>
      </w:r>
      <w:r w:rsidRPr="00B974BC">
        <w:rPr>
          <w:rFonts w:ascii="Times New Roman" w:hAnsi="Times New Roman"/>
        </w:rPr>
        <w:t xml:space="preserve"> each region from a cultural, economic, and political perspective</w:t>
      </w:r>
      <w:r>
        <w:rPr>
          <w:rFonts w:ascii="Times New Roman" w:hAnsi="Times New Roman"/>
        </w:rPr>
        <w:t xml:space="preserve"> to understand the peculiarities and commonalities between regions. Connections between regions and global concerns will be woven throughout the course. The course </w:t>
      </w:r>
      <w:r w:rsidR="00BB4B42">
        <w:rPr>
          <w:rFonts w:ascii="Times New Roman" w:hAnsi="Times New Roman"/>
        </w:rPr>
        <w:t>will study</w:t>
      </w:r>
      <w:r w:rsidRPr="00B974BC">
        <w:rPr>
          <w:rFonts w:ascii="Times New Roman" w:hAnsi="Times New Roman"/>
        </w:rPr>
        <w:t xml:space="preserve"> the human impact on each region from these perspectives </w:t>
      </w:r>
      <w:r>
        <w:rPr>
          <w:rFonts w:ascii="Times New Roman" w:hAnsi="Times New Roman"/>
        </w:rPr>
        <w:t>and</w:t>
      </w:r>
      <w:r w:rsidRPr="00B974BC">
        <w:rPr>
          <w:rFonts w:ascii="Times New Roman" w:hAnsi="Times New Roman"/>
        </w:rPr>
        <w:t xml:space="preserve"> how </w:t>
      </w:r>
      <w:r>
        <w:rPr>
          <w:rFonts w:ascii="Times New Roman" w:hAnsi="Times New Roman"/>
        </w:rPr>
        <w:t xml:space="preserve">and why </w:t>
      </w:r>
      <w:r w:rsidRPr="00B974BC">
        <w:rPr>
          <w:rFonts w:ascii="Times New Roman" w:hAnsi="Times New Roman"/>
        </w:rPr>
        <w:t>human activities impact the environments of the region.</w:t>
      </w:r>
    </w:p>
    <w:p w:rsidR="00870A93" w:rsidRPr="00C96479" w:rsidRDefault="00870A93" w:rsidP="00433C99">
      <w:pPr>
        <w:spacing w:after="0"/>
        <w:rPr>
          <w:rFonts w:ascii="Times New Roman" w:hAnsi="Times New Roman" w:cs="Times New Roman"/>
          <w:b/>
          <w:sz w:val="24"/>
          <w:szCs w:val="24"/>
        </w:rPr>
      </w:pPr>
      <w:r w:rsidRPr="00C96479">
        <w:rPr>
          <w:rFonts w:ascii="Times New Roman" w:hAnsi="Times New Roman" w:cs="Times New Roman"/>
          <w:b/>
          <w:sz w:val="24"/>
          <w:szCs w:val="24"/>
        </w:rPr>
        <w:t>IV</w:t>
      </w:r>
      <w:r w:rsidR="00F30331" w:rsidRPr="00C96479">
        <w:rPr>
          <w:rFonts w:ascii="Times New Roman" w:hAnsi="Times New Roman" w:cs="Times New Roman"/>
          <w:b/>
          <w:sz w:val="24"/>
          <w:szCs w:val="24"/>
        </w:rPr>
        <w:t>. Course</w:t>
      </w:r>
      <w:r w:rsidRPr="00C96479">
        <w:rPr>
          <w:rFonts w:ascii="Times New Roman" w:hAnsi="Times New Roman" w:cs="Times New Roman"/>
          <w:b/>
          <w:sz w:val="24"/>
          <w:szCs w:val="24"/>
        </w:rPr>
        <w:t xml:space="preserve"> Materials and Basic Resources:</w:t>
      </w:r>
    </w:p>
    <w:p w:rsidR="00A64BA2" w:rsidRPr="00A64BA2" w:rsidRDefault="00870A93" w:rsidP="00A64BA2">
      <w:pPr>
        <w:pStyle w:val="NoSpacing"/>
        <w:rPr>
          <w:rFonts w:ascii="Times New Roman" w:hAnsi="Times New Roman" w:cs="Times New Roman"/>
          <w:sz w:val="24"/>
          <w:szCs w:val="24"/>
        </w:rPr>
      </w:pPr>
      <w:r w:rsidRPr="00A64BA2">
        <w:rPr>
          <w:rFonts w:ascii="Times New Roman" w:hAnsi="Times New Roman" w:cs="Times New Roman"/>
          <w:sz w:val="24"/>
          <w:szCs w:val="24"/>
        </w:rPr>
        <w:t xml:space="preserve">Textbook: </w:t>
      </w:r>
      <w:r w:rsidR="00A64BA2" w:rsidRPr="00A64BA2">
        <w:rPr>
          <w:rFonts w:ascii="Times New Roman" w:hAnsi="Times New Roman" w:cs="Times New Roman"/>
          <w:sz w:val="24"/>
          <w:szCs w:val="24"/>
        </w:rPr>
        <w:t>World Regional Geography: Global Patterns, Local Lives (5</w:t>
      </w:r>
      <w:r w:rsidR="00A64BA2" w:rsidRPr="00A64BA2">
        <w:rPr>
          <w:rFonts w:ascii="Times New Roman" w:hAnsi="Times New Roman" w:cs="Times New Roman"/>
          <w:sz w:val="24"/>
          <w:szCs w:val="24"/>
          <w:vertAlign w:val="superscript"/>
        </w:rPr>
        <w:t>th</w:t>
      </w:r>
      <w:r w:rsidR="00A64BA2" w:rsidRPr="00A64BA2">
        <w:rPr>
          <w:rFonts w:ascii="Times New Roman" w:hAnsi="Times New Roman" w:cs="Times New Roman"/>
          <w:sz w:val="24"/>
          <w:szCs w:val="24"/>
        </w:rPr>
        <w:t>. Ed.)</w:t>
      </w:r>
    </w:p>
    <w:p w:rsidR="00A64BA2" w:rsidRDefault="00A64BA2" w:rsidP="00A64BA2">
      <w:pPr>
        <w:pStyle w:val="NoSpacing"/>
        <w:rPr>
          <w:rFonts w:ascii="Times New Roman" w:hAnsi="Times New Roman" w:cs="Times New Roman"/>
          <w:sz w:val="24"/>
          <w:szCs w:val="24"/>
        </w:rPr>
      </w:pPr>
      <w:r w:rsidRPr="00A64BA2">
        <w:rPr>
          <w:rFonts w:ascii="Times New Roman" w:hAnsi="Times New Roman" w:cs="Times New Roman"/>
          <w:sz w:val="24"/>
          <w:szCs w:val="24"/>
        </w:rPr>
        <w:t xml:space="preserve">Author: Lydia Mihelic Pulsipher </w:t>
      </w:r>
      <w:r w:rsidRPr="00A64BA2">
        <w:rPr>
          <w:rFonts w:ascii="Times New Roman" w:hAnsi="Times New Roman" w:cs="Times New Roman"/>
          <w:sz w:val="24"/>
          <w:szCs w:val="24"/>
          <w:lang w:val="en-GB"/>
        </w:rPr>
        <w:t xml:space="preserve">&amp; </w:t>
      </w:r>
      <w:r w:rsidRPr="00A64BA2">
        <w:rPr>
          <w:rFonts w:ascii="Times New Roman" w:hAnsi="Times New Roman" w:cs="Times New Roman"/>
          <w:sz w:val="24"/>
          <w:szCs w:val="24"/>
        </w:rPr>
        <w:t xml:space="preserve">Alex Pulsipher </w:t>
      </w:r>
    </w:p>
    <w:p w:rsidR="00A64BA2" w:rsidRDefault="00A64BA2" w:rsidP="00A64BA2">
      <w:pPr>
        <w:pStyle w:val="NoSpacing"/>
        <w:rPr>
          <w:rFonts w:ascii="Times New Roman" w:hAnsi="Times New Roman" w:cs="Times New Roman"/>
          <w:bCs/>
          <w:sz w:val="24"/>
          <w:szCs w:val="24"/>
        </w:rPr>
      </w:pPr>
      <w:r>
        <w:rPr>
          <w:rFonts w:ascii="Times New Roman" w:hAnsi="Times New Roman" w:cs="Times New Roman"/>
          <w:sz w:val="24"/>
          <w:szCs w:val="24"/>
        </w:rPr>
        <w:t xml:space="preserve">Publisher: </w:t>
      </w:r>
      <w:r w:rsidRPr="00A64BA2">
        <w:rPr>
          <w:rFonts w:ascii="Times New Roman" w:hAnsi="Times New Roman" w:cs="Times New Roman"/>
          <w:bCs/>
          <w:sz w:val="24"/>
          <w:szCs w:val="24"/>
        </w:rPr>
        <w:t>A W.H. Freeman Interactive e-Book</w:t>
      </w:r>
    </w:p>
    <w:p w:rsidR="00A64BA2" w:rsidRDefault="00A64BA2" w:rsidP="00A64BA2">
      <w:pPr>
        <w:pStyle w:val="NoSpacing"/>
        <w:rPr>
          <w:rFonts w:ascii="Times New Roman" w:hAnsi="Times New Roman" w:cs="Times New Roman"/>
          <w:bCs/>
          <w:sz w:val="24"/>
          <w:szCs w:val="24"/>
        </w:rPr>
      </w:pPr>
      <w:r>
        <w:rPr>
          <w:rFonts w:ascii="Times New Roman" w:hAnsi="Times New Roman" w:cs="Times New Roman"/>
          <w:bCs/>
          <w:sz w:val="24"/>
          <w:szCs w:val="24"/>
        </w:rPr>
        <w:lastRenderedPageBreak/>
        <w:t xml:space="preserve">Website for purchase: </w:t>
      </w:r>
      <w:hyperlink r:id="rId9" w:history="1">
        <w:r w:rsidRPr="00216762">
          <w:rPr>
            <w:rStyle w:val="Hyperlink"/>
            <w:rFonts w:ascii="Times New Roman" w:hAnsi="Times New Roman" w:cs="Times New Roman"/>
            <w:bCs/>
            <w:sz w:val="24"/>
            <w:szCs w:val="24"/>
          </w:rPr>
          <w:t>http://www.whfreeman.com/Catalog/product/worldregionalgeography-fifthedition-pulsipher/studentpurchaseoptions</w:t>
        </w:r>
      </w:hyperlink>
    </w:p>
    <w:p w:rsidR="00A64BA2" w:rsidRDefault="00A64BA2" w:rsidP="00A64BA2">
      <w:pPr>
        <w:pStyle w:val="NoSpacing"/>
        <w:rPr>
          <w:rFonts w:ascii="Times New Roman" w:hAnsi="Times New Roman" w:cs="Times New Roman"/>
          <w:bCs/>
          <w:sz w:val="24"/>
          <w:szCs w:val="24"/>
        </w:rPr>
      </w:pPr>
    </w:p>
    <w:p w:rsidR="00A64BA2" w:rsidRPr="00A64BA2" w:rsidRDefault="00A64BA2" w:rsidP="00A64BA2">
      <w:pPr>
        <w:pStyle w:val="NoSpacing"/>
        <w:rPr>
          <w:rFonts w:ascii="Times New Roman" w:hAnsi="Times New Roman" w:cs="Times New Roman"/>
          <w:b/>
          <w:bCs/>
          <w:sz w:val="24"/>
          <w:szCs w:val="24"/>
        </w:rPr>
      </w:pPr>
      <w:r>
        <w:rPr>
          <w:rFonts w:ascii="Times New Roman" w:hAnsi="Times New Roman" w:cs="Times New Roman"/>
          <w:bCs/>
          <w:sz w:val="24"/>
          <w:szCs w:val="24"/>
        </w:rPr>
        <w:t>(Note: e-book was decid</w:t>
      </w:r>
      <w:r w:rsidR="00E62531">
        <w:rPr>
          <w:rFonts w:ascii="Times New Roman" w:hAnsi="Times New Roman" w:cs="Times New Roman"/>
          <w:bCs/>
          <w:sz w:val="24"/>
          <w:szCs w:val="24"/>
        </w:rPr>
        <w:t>e</w:t>
      </w:r>
      <w:r>
        <w:rPr>
          <w:rFonts w:ascii="Times New Roman" w:hAnsi="Times New Roman" w:cs="Times New Roman"/>
          <w:bCs/>
          <w:sz w:val="24"/>
          <w:szCs w:val="24"/>
        </w:rPr>
        <w:t xml:space="preserve">d to be offered </w:t>
      </w:r>
      <w:r w:rsidR="00E62531">
        <w:rPr>
          <w:rFonts w:ascii="Times New Roman" w:hAnsi="Times New Roman" w:cs="Times New Roman"/>
          <w:bCs/>
          <w:sz w:val="24"/>
          <w:szCs w:val="24"/>
        </w:rPr>
        <w:t xml:space="preserve">in order to lower the cost for </w:t>
      </w:r>
      <w:r>
        <w:rPr>
          <w:rFonts w:ascii="Times New Roman" w:hAnsi="Times New Roman" w:cs="Times New Roman"/>
          <w:bCs/>
          <w:sz w:val="24"/>
          <w:szCs w:val="24"/>
        </w:rPr>
        <w:t>students)</w:t>
      </w:r>
    </w:p>
    <w:p w:rsidR="00870A93" w:rsidRPr="00C96479" w:rsidRDefault="000C7947" w:rsidP="00A64BA2">
      <w:pPr>
        <w:spacing w:after="0"/>
        <w:rPr>
          <w:rStyle w:val="smalltxt1"/>
          <w:rFonts w:ascii="Times New Roman" w:hAnsi="Times New Roman" w:cs="Times New Roman"/>
          <w:sz w:val="24"/>
          <w:szCs w:val="24"/>
        </w:rPr>
      </w:pPr>
      <w:r w:rsidRPr="00C96479">
        <w:rPr>
          <w:rStyle w:val="smalltxt1"/>
          <w:rFonts w:ascii="Times New Roman" w:hAnsi="Times New Roman" w:cs="Times New Roman"/>
          <w:sz w:val="24"/>
          <w:szCs w:val="24"/>
        </w:rPr>
        <w:t xml:space="preserve"> </w:t>
      </w:r>
      <w:r w:rsidRPr="00C96479">
        <w:rPr>
          <w:rStyle w:val="smalltxt1"/>
          <w:rFonts w:ascii="Times New Roman" w:hAnsi="Times New Roman" w:cs="Times New Roman"/>
          <w:sz w:val="24"/>
          <w:szCs w:val="24"/>
        </w:rPr>
        <w:tab/>
      </w:r>
      <w:r w:rsidR="00970EA3" w:rsidRPr="00C96479">
        <w:rPr>
          <w:rStyle w:val="smalltxt1"/>
          <w:rFonts w:ascii="Times New Roman" w:hAnsi="Times New Roman" w:cs="Times New Roman"/>
          <w:sz w:val="24"/>
          <w:szCs w:val="24"/>
        </w:rPr>
        <w:t xml:space="preserve">      </w:t>
      </w:r>
      <w:r w:rsidR="00F8259D" w:rsidRPr="00C96479">
        <w:rPr>
          <w:rStyle w:val="smalltxt1"/>
          <w:rFonts w:ascii="Times New Roman" w:hAnsi="Times New Roman" w:cs="Times New Roman"/>
          <w:sz w:val="24"/>
          <w:szCs w:val="24"/>
        </w:rPr>
        <w:t xml:space="preserve">       </w:t>
      </w:r>
      <w:r w:rsidR="00970EA3" w:rsidRPr="00C96479">
        <w:rPr>
          <w:rStyle w:val="smalltxt1"/>
          <w:rFonts w:ascii="Times New Roman" w:hAnsi="Times New Roman" w:cs="Times New Roman"/>
          <w:sz w:val="24"/>
          <w:szCs w:val="24"/>
        </w:rPr>
        <w:t xml:space="preserve"> </w:t>
      </w:r>
    </w:p>
    <w:p w:rsidR="00870A93" w:rsidRPr="00C96479" w:rsidRDefault="00F8259D" w:rsidP="00433C99">
      <w:pPr>
        <w:spacing w:after="0"/>
        <w:rPr>
          <w:rStyle w:val="smalltxt1"/>
          <w:rFonts w:ascii="Times New Roman" w:hAnsi="Times New Roman" w:cs="Times New Roman"/>
          <w:sz w:val="24"/>
          <w:szCs w:val="24"/>
        </w:rPr>
      </w:pPr>
      <w:r w:rsidRPr="00C96479">
        <w:rPr>
          <w:rStyle w:val="smalltxt1"/>
          <w:rFonts w:ascii="Times New Roman" w:hAnsi="Times New Roman" w:cs="Times New Roman"/>
          <w:sz w:val="24"/>
          <w:szCs w:val="24"/>
        </w:rPr>
        <w:t xml:space="preserve">     </w:t>
      </w:r>
      <w:r w:rsidR="00870A93" w:rsidRPr="00C96479">
        <w:rPr>
          <w:rStyle w:val="smalltxt1"/>
          <w:rFonts w:ascii="Times New Roman" w:hAnsi="Times New Roman" w:cs="Times New Roman"/>
          <w:sz w:val="24"/>
          <w:szCs w:val="24"/>
        </w:rPr>
        <w:t>Other materials and supplies:</w:t>
      </w:r>
    </w:p>
    <w:p w:rsidR="00433C99" w:rsidRPr="00C96479" w:rsidRDefault="00433C99" w:rsidP="00433C99">
      <w:pPr>
        <w:widowControl w:val="0"/>
        <w:numPr>
          <w:ilvl w:val="0"/>
          <w:numId w:val="1"/>
        </w:numPr>
        <w:overflowPunct w:val="0"/>
        <w:autoSpaceDE w:val="0"/>
        <w:autoSpaceDN w:val="0"/>
        <w:adjustRightInd w:val="0"/>
        <w:spacing w:after="0" w:line="240" w:lineRule="auto"/>
        <w:ind w:left="360"/>
        <w:rPr>
          <w:rFonts w:ascii="Times New Roman" w:hAnsi="Times New Roman" w:cs="Times New Roman"/>
        </w:rPr>
      </w:pPr>
      <w:r w:rsidRPr="00C96479">
        <w:rPr>
          <w:rFonts w:ascii="Times New Roman" w:hAnsi="Times New Roman" w:cs="Times New Roman"/>
        </w:rPr>
        <w:t xml:space="preserve">A college-level </w:t>
      </w:r>
      <w:r w:rsidR="00B1239B" w:rsidRPr="00C96479">
        <w:rPr>
          <w:rFonts w:ascii="Times New Roman" w:hAnsi="Times New Roman" w:cs="Times New Roman"/>
        </w:rPr>
        <w:t xml:space="preserve">English </w:t>
      </w:r>
      <w:r w:rsidRPr="00C96479">
        <w:rPr>
          <w:rFonts w:ascii="Times New Roman" w:hAnsi="Times New Roman" w:cs="Times New Roman"/>
        </w:rPr>
        <w:t xml:space="preserve">dictionary. </w:t>
      </w:r>
    </w:p>
    <w:p w:rsidR="00433C99" w:rsidRPr="00C96479" w:rsidRDefault="002F4859" w:rsidP="00433C99">
      <w:pPr>
        <w:widowControl w:val="0"/>
        <w:numPr>
          <w:ilvl w:val="0"/>
          <w:numId w:val="1"/>
        </w:numPr>
        <w:overflowPunct w:val="0"/>
        <w:autoSpaceDE w:val="0"/>
        <w:autoSpaceDN w:val="0"/>
        <w:adjustRightInd w:val="0"/>
        <w:spacing w:after="0" w:line="240" w:lineRule="auto"/>
        <w:ind w:left="360"/>
        <w:rPr>
          <w:rFonts w:ascii="Times New Roman" w:hAnsi="Times New Roman" w:cs="Times New Roman"/>
        </w:rPr>
      </w:pPr>
      <w:r w:rsidRPr="00C96479">
        <w:rPr>
          <w:rFonts w:ascii="Times New Roman" w:hAnsi="Times New Roman" w:cs="Times New Roman"/>
        </w:rPr>
        <w:t xml:space="preserve">An  </w:t>
      </w:r>
      <w:r w:rsidR="00433C99" w:rsidRPr="00C96479">
        <w:rPr>
          <w:rFonts w:ascii="Times New Roman" w:hAnsi="Times New Roman" w:cs="Times New Roman"/>
        </w:rPr>
        <w:t>AURAK email account. (</w:t>
      </w:r>
      <w:r w:rsidR="000C7947" w:rsidRPr="00C96479">
        <w:rPr>
          <w:rFonts w:ascii="Times New Roman" w:hAnsi="Times New Roman" w:cs="Times New Roman"/>
        </w:rPr>
        <w:t xml:space="preserve">The professor </w:t>
      </w:r>
      <w:r w:rsidR="00433C99" w:rsidRPr="00C96479">
        <w:rPr>
          <w:rFonts w:ascii="Times New Roman" w:hAnsi="Times New Roman" w:cs="Times New Roman"/>
        </w:rPr>
        <w:t>will communicate</w:t>
      </w:r>
      <w:r w:rsidR="00B1239B" w:rsidRPr="00C96479">
        <w:rPr>
          <w:rFonts w:ascii="Times New Roman" w:hAnsi="Times New Roman" w:cs="Times New Roman"/>
        </w:rPr>
        <w:t xml:space="preserve"> by email </w:t>
      </w:r>
      <w:r w:rsidR="00433C99" w:rsidRPr="00C96479">
        <w:rPr>
          <w:rFonts w:ascii="Times New Roman" w:hAnsi="Times New Roman" w:cs="Times New Roman"/>
          <w:i/>
        </w:rPr>
        <w:t xml:space="preserve">only </w:t>
      </w:r>
      <w:r w:rsidR="00433C99" w:rsidRPr="00C96479">
        <w:rPr>
          <w:rFonts w:ascii="Times New Roman" w:hAnsi="Times New Roman" w:cs="Times New Roman"/>
        </w:rPr>
        <w:t>through this</w:t>
      </w:r>
      <w:r w:rsidR="000C7947" w:rsidRPr="00C96479">
        <w:rPr>
          <w:rFonts w:ascii="Times New Roman" w:hAnsi="Times New Roman" w:cs="Times New Roman"/>
        </w:rPr>
        <w:br/>
        <w:t xml:space="preserve">      </w:t>
      </w:r>
      <w:r w:rsidR="00B1239B" w:rsidRPr="00C96479">
        <w:rPr>
          <w:rFonts w:ascii="Times New Roman" w:hAnsi="Times New Roman" w:cs="Times New Roman"/>
        </w:rPr>
        <w:t>address</w:t>
      </w:r>
      <w:r w:rsidR="00433C99" w:rsidRPr="00C96479">
        <w:rPr>
          <w:rFonts w:ascii="Times New Roman" w:hAnsi="Times New Roman" w:cs="Times New Roman"/>
        </w:rPr>
        <w:t>).</w:t>
      </w:r>
    </w:p>
    <w:p w:rsidR="00433C99" w:rsidRPr="00C96479" w:rsidRDefault="00433C99" w:rsidP="00433C99">
      <w:pPr>
        <w:widowControl w:val="0"/>
        <w:numPr>
          <w:ilvl w:val="0"/>
          <w:numId w:val="1"/>
        </w:numPr>
        <w:overflowPunct w:val="0"/>
        <w:autoSpaceDE w:val="0"/>
        <w:autoSpaceDN w:val="0"/>
        <w:adjustRightInd w:val="0"/>
        <w:spacing w:after="0" w:line="240" w:lineRule="auto"/>
        <w:ind w:left="360"/>
        <w:rPr>
          <w:rFonts w:ascii="Times New Roman" w:hAnsi="Times New Roman" w:cs="Times New Roman"/>
        </w:rPr>
      </w:pPr>
      <w:r w:rsidRPr="00C96479">
        <w:rPr>
          <w:rFonts w:ascii="Times New Roman" w:hAnsi="Times New Roman" w:cs="Times New Roman"/>
        </w:rPr>
        <w:t xml:space="preserve">A notebook that holds </w:t>
      </w:r>
      <w:r w:rsidR="00ED4DAC" w:rsidRPr="00C96479">
        <w:rPr>
          <w:rFonts w:ascii="Times New Roman" w:hAnsi="Times New Roman" w:cs="Times New Roman"/>
        </w:rPr>
        <w:t xml:space="preserve">the student’s </w:t>
      </w:r>
      <w:r w:rsidRPr="00C96479">
        <w:rPr>
          <w:rFonts w:ascii="Times New Roman" w:hAnsi="Times New Roman" w:cs="Times New Roman"/>
        </w:rPr>
        <w:t xml:space="preserve">class notes and </w:t>
      </w:r>
      <w:r w:rsidR="00446DDE" w:rsidRPr="00C96479">
        <w:rPr>
          <w:rFonts w:ascii="Times New Roman" w:hAnsi="Times New Roman" w:cs="Times New Roman"/>
        </w:rPr>
        <w:t>professor-given handouts.</w:t>
      </w:r>
    </w:p>
    <w:p w:rsidR="00A64BA2" w:rsidRDefault="002F4859" w:rsidP="00832E9A">
      <w:pPr>
        <w:widowControl w:val="0"/>
        <w:numPr>
          <w:ilvl w:val="0"/>
          <w:numId w:val="1"/>
        </w:numPr>
        <w:overflowPunct w:val="0"/>
        <w:autoSpaceDE w:val="0"/>
        <w:autoSpaceDN w:val="0"/>
        <w:adjustRightInd w:val="0"/>
        <w:spacing w:after="0" w:line="240" w:lineRule="auto"/>
        <w:ind w:left="360"/>
        <w:rPr>
          <w:rFonts w:ascii="Times New Roman" w:hAnsi="Times New Roman" w:cs="Times New Roman"/>
        </w:rPr>
      </w:pPr>
      <w:r w:rsidRPr="00C96479">
        <w:rPr>
          <w:rFonts w:ascii="Times New Roman" w:hAnsi="Times New Roman" w:cs="Times New Roman"/>
        </w:rPr>
        <w:t>Access to Blackboard</w:t>
      </w:r>
      <w:r w:rsidR="00B1239B" w:rsidRPr="00C96479">
        <w:rPr>
          <w:rFonts w:ascii="Times New Roman" w:hAnsi="Times New Roman" w:cs="Times New Roman"/>
        </w:rPr>
        <w:t>.</w:t>
      </w:r>
    </w:p>
    <w:p w:rsidR="00294FFE" w:rsidRPr="00A64BA2" w:rsidRDefault="00A64BA2" w:rsidP="00832E9A">
      <w:pPr>
        <w:widowControl w:val="0"/>
        <w:numPr>
          <w:ilvl w:val="0"/>
          <w:numId w:val="1"/>
        </w:numPr>
        <w:overflowPunct w:val="0"/>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Handouts will be made available on Blackboard.</w:t>
      </w:r>
      <w:r w:rsidR="00315A52" w:rsidRPr="00BB4B42">
        <w:rPr>
          <w:rStyle w:val="smalltxt1"/>
          <w:rFonts w:ascii="Times New Roman" w:hAnsi="Times New Roman" w:cs="Times New Roman"/>
          <w:sz w:val="22"/>
          <w:szCs w:val="22"/>
        </w:rPr>
        <w:br/>
      </w:r>
    </w:p>
    <w:p w:rsidR="00DA0E5A" w:rsidRDefault="00520290" w:rsidP="00063F6D">
      <w:pPr>
        <w:spacing w:after="0"/>
        <w:rPr>
          <w:rFonts w:ascii="Times New Roman" w:hAnsi="Times New Roman" w:cs="Times New Roman"/>
          <w:b/>
          <w:sz w:val="24"/>
          <w:szCs w:val="24"/>
        </w:rPr>
      </w:pPr>
      <w:r w:rsidRPr="00C96479">
        <w:rPr>
          <w:rFonts w:ascii="Times New Roman" w:hAnsi="Times New Roman" w:cs="Times New Roman"/>
          <w:b/>
          <w:sz w:val="24"/>
          <w:szCs w:val="24"/>
        </w:rPr>
        <w:t xml:space="preserve">V.  </w:t>
      </w:r>
      <w:r w:rsidR="00063F6D" w:rsidRPr="00C96479">
        <w:rPr>
          <w:rFonts w:ascii="Times New Roman" w:hAnsi="Times New Roman" w:cs="Times New Roman"/>
          <w:b/>
          <w:sz w:val="24"/>
          <w:szCs w:val="24"/>
        </w:rPr>
        <w:t xml:space="preserve">Course </w:t>
      </w:r>
      <w:r w:rsidR="00063F6D">
        <w:rPr>
          <w:rFonts w:ascii="Times New Roman" w:hAnsi="Times New Roman" w:cs="Times New Roman"/>
          <w:b/>
          <w:sz w:val="24"/>
          <w:szCs w:val="24"/>
        </w:rPr>
        <w:t>Aims,</w:t>
      </w:r>
      <w:r w:rsidR="00DA0E5A">
        <w:rPr>
          <w:rFonts w:ascii="Times New Roman" w:hAnsi="Times New Roman" w:cs="Times New Roman"/>
          <w:b/>
          <w:sz w:val="24"/>
          <w:szCs w:val="24"/>
        </w:rPr>
        <w:t xml:space="preserve"> </w:t>
      </w:r>
      <w:r w:rsidR="00063F6D" w:rsidRPr="00C96479">
        <w:rPr>
          <w:rFonts w:ascii="Times New Roman" w:hAnsi="Times New Roman" w:cs="Times New Roman"/>
          <w:b/>
          <w:sz w:val="24"/>
          <w:szCs w:val="24"/>
        </w:rPr>
        <w:t>Goals and Objectives/St</w:t>
      </w:r>
      <w:r w:rsidR="00DA0E5A">
        <w:rPr>
          <w:rFonts w:ascii="Times New Roman" w:hAnsi="Times New Roman" w:cs="Times New Roman"/>
          <w:b/>
          <w:sz w:val="24"/>
          <w:szCs w:val="24"/>
        </w:rPr>
        <w:t xml:space="preserve">udent Learning Outcomes (SLO’s); </w:t>
      </w:r>
    </w:p>
    <w:p w:rsidR="00063F6D" w:rsidRDefault="00DA0E5A" w:rsidP="00832E9A">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832E9A" w:rsidRPr="00C96479">
        <w:rPr>
          <w:rFonts w:ascii="Times New Roman" w:hAnsi="Times New Roman" w:cs="Times New Roman"/>
          <w:b/>
          <w:sz w:val="24"/>
          <w:szCs w:val="24"/>
        </w:rPr>
        <w:t>General Education Program Stu</w:t>
      </w:r>
      <w:r w:rsidR="00063F6D">
        <w:rPr>
          <w:rFonts w:ascii="Times New Roman" w:hAnsi="Times New Roman" w:cs="Times New Roman"/>
          <w:b/>
          <w:sz w:val="24"/>
          <w:szCs w:val="24"/>
        </w:rPr>
        <w:t>dent Learning Outcomes (PSLO’s):</w:t>
      </w:r>
    </w:p>
    <w:p w:rsidR="001A4B5D" w:rsidRPr="008F5894" w:rsidRDefault="00063F6D" w:rsidP="001A4B5D">
      <w:pPr>
        <w:pStyle w:val="NoSpacing"/>
        <w:rPr>
          <w:rFonts w:ascii="Times New Roman" w:hAnsi="Times New Roman" w:cs="Times New Roman"/>
          <w:b/>
        </w:rPr>
      </w:pPr>
      <w:r w:rsidRPr="008F5894">
        <w:rPr>
          <w:rFonts w:ascii="Times New Roman" w:hAnsi="Times New Roman" w:cs="Times New Roman"/>
          <w:b/>
        </w:rPr>
        <w:t>Aims:</w:t>
      </w:r>
    </w:p>
    <w:p w:rsidR="00063F6D" w:rsidRPr="008F5894" w:rsidRDefault="005F41B1" w:rsidP="001A4B5D">
      <w:pPr>
        <w:pStyle w:val="NoSpacing"/>
        <w:rPr>
          <w:rFonts w:ascii="Times New Roman" w:hAnsi="Times New Roman" w:cs="Times New Roman"/>
          <w:b/>
        </w:rPr>
      </w:pPr>
      <w:r w:rsidRPr="008F5894">
        <w:rPr>
          <w:rFonts w:ascii="Times New Roman" w:hAnsi="Times New Roman" w:cs="Times New Roman"/>
          <w:b/>
        </w:rPr>
        <w:t xml:space="preserve">1 </w:t>
      </w:r>
      <w:r w:rsidR="00063F6D" w:rsidRPr="008F5894">
        <w:rPr>
          <w:rFonts w:ascii="Times New Roman" w:hAnsi="Times New Roman" w:cs="Times New Roman"/>
        </w:rPr>
        <w:t xml:space="preserve">The main goal of this course is to expand students’ general knowledge of the world by introducing them </w:t>
      </w:r>
      <w:r w:rsidR="00DA0E5A" w:rsidRPr="008F5894">
        <w:rPr>
          <w:rFonts w:ascii="Times New Roman" w:hAnsi="Times New Roman" w:cs="Times New Roman"/>
        </w:rPr>
        <w:t>the physical and human geography of each world region</w:t>
      </w:r>
      <w:r w:rsidR="00063F6D" w:rsidRPr="008F5894">
        <w:rPr>
          <w:rFonts w:ascii="Times New Roman" w:hAnsi="Times New Roman" w:cs="Times New Roman"/>
        </w:rPr>
        <w:t>.</w:t>
      </w:r>
    </w:p>
    <w:p w:rsidR="00063F6D" w:rsidRPr="008F5894" w:rsidRDefault="005F41B1" w:rsidP="005F41B1">
      <w:pPr>
        <w:spacing w:after="0" w:line="240" w:lineRule="auto"/>
        <w:jc w:val="both"/>
        <w:rPr>
          <w:rFonts w:ascii="Times New Roman" w:hAnsi="Times New Roman" w:cs="Times New Roman"/>
        </w:rPr>
      </w:pPr>
      <w:r w:rsidRPr="008F5894">
        <w:rPr>
          <w:rFonts w:ascii="Times New Roman" w:hAnsi="Times New Roman" w:cs="Times New Roman"/>
          <w:b/>
        </w:rPr>
        <w:t>2</w:t>
      </w:r>
      <w:r w:rsidRPr="008F5894">
        <w:rPr>
          <w:rFonts w:ascii="Times New Roman" w:hAnsi="Times New Roman" w:cs="Times New Roman"/>
        </w:rPr>
        <w:t xml:space="preserve"> </w:t>
      </w:r>
      <w:r w:rsidR="00063F6D" w:rsidRPr="008F5894">
        <w:rPr>
          <w:rFonts w:ascii="Times New Roman" w:hAnsi="Times New Roman" w:cs="Times New Roman"/>
        </w:rPr>
        <w:t xml:space="preserve">Students will appreciate other cultures and recognize the need to understand other cultures. </w:t>
      </w:r>
    </w:p>
    <w:p w:rsidR="00063F6D" w:rsidRPr="008F5894" w:rsidRDefault="005F41B1" w:rsidP="005F41B1">
      <w:pPr>
        <w:spacing w:after="0" w:line="240" w:lineRule="auto"/>
        <w:jc w:val="both"/>
        <w:rPr>
          <w:rFonts w:ascii="Times New Roman" w:hAnsi="Times New Roman" w:cs="Times New Roman"/>
        </w:rPr>
      </w:pPr>
      <w:r w:rsidRPr="008F5894">
        <w:rPr>
          <w:rFonts w:ascii="Times New Roman" w:hAnsi="Times New Roman" w:cs="Times New Roman"/>
          <w:b/>
        </w:rPr>
        <w:t xml:space="preserve">3 </w:t>
      </w:r>
      <w:r w:rsidR="00063F6D" w:rsidRPr="008F5894">
        <w:rPr>
          <w:rFonts w:ascii="Times New Roman" w:hAnsi="Times New Roman" w:cs="Times New Roman"/>
        </w:rPr>
        <w:t xml:space="preserve">Students will be made aware of the forces of globalization and assess its impacts to their own lives. </w:t>
      </w:r>
    </w:p>
    <w:p w:rsidR="005F41B1" w:rsidRPr="008F5894" w:rsidRDefault="005F41B1" w:rsidP="005F41B1">
      <w:pPr>
        <w:spacing w:after="0" w:line="240" w:lineRule="auto"/>
        <w:jc w:val="both"/>
        <w:rPr>
          <w:rFonts w:ascii="Times New Roman" w:hAnsi="Times New Roman" w:cs="Times New Roman"/>
        </w:rPr>
      </w:pPr>
      <w:r w:rsidRPr="008F5894">
        <w:rPr>
          <w:rFonts w:ascii="Times New Roman" w:hAnsi="Times New Roman" w:cs="Times New Roman"/>
          <w:b/>
        </w:rPr>
        <w:t xml:space="preserve">4 </w:t>
      </w:r>
      <w:r w:rsidRPr="008F5894">
        <w:rPr>
          <w:rFonts w:ascii="Times New Roman" w:hAnsi="Times New Roman" w:cs="Times New Roman"/>
        </w:rPr>
        <w:t>S</w:t>
      </w:r>
      <w:r w:rsidR="00063F6D" w:rsidRPr="008F5894">
        <w:rPr>
          <w:rFonts w:ascii="Times New Roman" w:hAnsi="Times New Roman" w:cs="Times New Roman"/>
        </w:rPr>
        <w:t>tudents will</w:t>
      </w:r>
      <w:r w:rsidR="00DA0E5A" w:rsidRPr="008F5894">
        <w:rPr>
          <w:rFonts w:ascii="Times New Roman" w:hAnsi="Times New Roman" w:cs="Times New Roman"/>
        </w:rPr>
        <w:t xml:space="preserve"> be introduced to global environmental problems and be made aware of regional</w:t>
      </w:r>
    </w:p>
    <w:p w:rsidR="00063F6D" w:rsidRPr="008F5894" w:rsidRDefault="00DA0E5A" w:rsidP="005F41B1">
      <w:pPr>
        <w:spacing w:after="0" w:line="240" w:lineRule="auto"/>
        <w:jc w:val="both"/>
        <w:rPr>
          <w:rFonts w:ascii="Times New Roman" w:hAnsi="Times New Roman" w:cs="Times New Roman"/>
        </w:rPr>
      </w:pPr>
      <w:r w:rsidRPr="008F5894">
        <w:rPr>
          <w:rFonts w:ascii="Times New Roman" w:hAnsi="Times New Roman" w:cs="Times New Roman"/>
        </w:rPr>
        <w:t xml:space="preserve"> </w:t>
      </w:r>
      <w:r w:rsidR="005F41B1" w:rsidRPr="008F5894">
        <w:rPr>
          <w:rFonts w:ascii="Times New Roman" w:hAnsi="Times New Roman" w:cs="Times New Roman"/>
        </w:rPr>
        <w:t xml:space="preserve">  </w:t>
      </w:r>
      <w:r w:rsidRPr="008F5894">
        <w:rPr>
          <w:rFonts w:ascii="Times New Roman" w:hAnsi="Times New Roman" w:cs="Times New Roman"/>
        </w:rPr>
        <w:t>contributions to global pollution and climate change</w:t>
      </w:r>
      <w:r w:rsidR="00063F6D" w:rsidRPr="008F5894">
        <w:rPr>
          <w:rFonts w:ascii="Times New Roman" w:hAnsi="Times New Roman" w:cs="Times New Roman"/>
        </w:rPr>
        <w:t>.</w:t>
      </w:r>
    </w:p>
    <w:p w:rsidR="00EF2653" w:rsidRPr="008F5894" w:rsidRDefault="005F41B1" w:rsidP="00EF2653">
      <w:pPr>
        <w:spacing w:after="0" w:line="240" w:lineRule="auto"/>
        <w:jc w:val="both"/>
        <w:rPr>
          <w:rFonts w:ascii="Times New Roman" w:hAnsi="Times New Roman" w:cs="Times New Roman"/>
        </w:rPr>
      </w:pPr>
      <w:r w:rsidRPr="008F5894">
        <w:rPr>
          <w:rFonts w:ascii="Times New Roman" w:hAnsi="Times New Roman" w:cs="Times New Roman"/>
          <w:b/>
        </w:rPr>
        <w:t xml:space="preserve">5 </w:t>
      </w:r>
      <w:r w:rsidR="00DA0E5A" w:rsidRPr="008F5894">
        <w:rPr>
          <w:rFonts w:ascii="Times New Roman" w:hAnsi="Times New Roman" w:cs="Times New Roman"/>
        </w:rPr>
        <w:t xml:space="preserve">Students will </w:t>
      </w:r>
      <w:r w:rsidR="00EF2653" w:rsidRPr="008F5894">
        <w:rPr>
          <w:rFonts w:ascii="Times New Roman" w:hAnsi="Times New Roman" w:cs="Times New Roman"/>
        </w:rPr>
        <w:t xml:space="preserve">gain an </w:t>
      </w:r>
      <w:r w:rsidR="00DA0E5A" w:rsidRPr="008F5894">
        <w:rPr>
          <w:rFonts w:ascii="Times New Roman" w:hAnsi="Times New Roman" w:cs="Times New Roman"/>
        </w:rPr>
        <w:t>understand</w:t>
      </w:r>
      <w:r w:rsidR="008F5894">
        <w:rPr>
          <w:rFonts w:ascii="Times New Roman" w:hAnsi="Times New Roman" w:cs="Times New Roman"/>
        </w:rPr>
        <w:t>ing of</w:t>
      </w:r>
      <w:r w:rsidR="00DA0E5A" w:rsidRPr="008F5894">
        <w:rPr>
          <w:rFonts w:ascii="Times New Roman" w:hAnsi="Times New Roman" w:cs="Times New Roman"/>
        </w:rPr>
        <w:t xml:space="preserve"> the importance of cities</w:t>
      </w:r>
      <w:r w:rsidR="00EF2653" w:rsidRPr="008F5894">
        <w:rPr>
          <w:rFonts w:ascii="Times New Roman" w:hAnsi="Times New Roman" w:cs="Times New Roman"/>
        </w:rPr>
        <w:t>.</w:t>
      </w:r>
    </w:p>
    <w:p w:rsidR="00DA0E5A" w:rsidRPr="00EF2653" w:rsidRDefault="00DA0E5A" w:rsidP="00EF2653">
      <w:pPr>
        <w:spacing w:after="0" w:line="240" w:lineRule="auto"/>
        <w:jc w:val="both"/>
        <w:rPr>
          <w:rFonts w:ascii="Times New Roman" w:hAnsi="Times New Roman" w:cs="Times New Roman"/>
        </w:rPr>
      </w:pPr>
    </w:p>
    <w:p w:rsidR="00063F6D" w:rsidRPr="005F41B1" w:rsidRDefault="00063F6D" w:rsidP="005F41B1">
      <w:pPr>
        <w:pStyle w:val="NoSpacing"/>
        <w:rPr>
          <w:rFonts w:ascii="Times New Roman" w:hAnsi="Times New Roman" w:cs="Times New Roman"/>
          <w:b/>
        </w:rPr>
      </w:pPr>
      <w:r w:rsidRPr="005F41B1">
        <w:rPr>
          <w:rFonts w:ascii="Times New Roman" w:hAnsi="Times New Roman" w:cs="Times New Roman"/>
          <w:b/>
        </w:rPr>
        <w:t>Goals:</w:t>
      </w:r>
    </w:p>
    <w:p w:rsidR="00063F6D" w:rsidRPr="005F41B1" w:rsidRDefault="00063F6D" w:rsidP="005F41B1">
      <w:pPr>
        <w:pStyle w:val="NoSpacing"/>
        <w:rPr>
          <w:rFonts w:ascii="Times New Roman" w:hAnsi="Times New Roman" w:cs="Times New Roman"/>
        </w:rPr>
      </w:pPr>
      <w:r w:rsidRPr="005F41B1">
        <w:rPr>
          <w:rFonts w:ascii="Times New Roman" w:hAnsi="Times New Roman" w:cs="Times New Roman"/>
          <w:b/>
        </w:rPr>
        <w:t>1.1</w:t>
      </w:r>
      <w:r w:rsidRPr="005F41B1">
        <w:rPr>
          <w:rFonts w:ascii="Times New Roman" w:hAnsi="Times New Roman" w:cs="Times New Roman"/>
        </w:rPr>
        <w:t xml:space="preserve"> The student will </w:t>
      </w:r>
      <w:r w:rsidR="00DA0E5A" w:rsidRPr="005F41B1">
        <w:rPr>
          <w:rFonts w:ascii="Times New Roman" w:hAnsi="Times New Roman" w:cs="Times New Roman"/>
        </w:rPr>
        <w:t>learn the various major physical features of the worlds’ regions.</w:t>
      </w:r>
    </w:p>
    <w:p w:rsidR="00063F6D" w:rsidRDefault="00063F6D" w:rsidP="005F41B1">
      <w:pPr>
        <w:pStyle w:val="NoSpacing"/>
        <w:rPr>
          <w:rFonts w:ascii="Times New Roman" w:hAnsi="Times New Roman" w:cs="Times New Roman"/>
        </w:rPr>
      </w:pPr>
      <w:r w:rsidRPr="005F41B1">
        <w:rPr>
          <w:rFonts w:ascii="Times New Roman" w:hAnsi="Times New Roman" w:cs="Times New Roman"/>
          <w:b/>
        </w:rPr>
        <w:t>1.2</w:t>
      </w:r>
      <w:r w:rsidRPr="005F41B1">
        <w:rPr>
          <w:rFonts w:ascii="Times New Roman" w:hAnsi="Times New Roman" w:cs="Times New Roman"/>
        </w:rPr>
        <w:t xml:space="preserve"> The student will be made aware of</w:t>
      </w:r>
      <w:r w:rsidR="005F41B1" w:rsidRPr="005F41B1">
        <w:rPr>
          <w:rFonts w:ascii="Times New Roman" w:hAnsi="Times New Roman" w:cs="Times New Roman"/>
        </w:rPr>
        <w:t xml:space="preserve"> the </w:t>
      </w:r>
      <w:r w:rsidR="001A4B5D">
        <w:rPr>
          <w:rFonts w:ascii="Times New Roman" w:hAnsi="Times New Roman" w:cs="Times New Roman"/>
        </w:rPr>
        <w:t xml:space="preserve">impact and </w:t>
      </w:r>
      <w:r w:rsidR="005F41B1" w:rsidRPr="005F41B1">
        <w:rPr>
          <w:rFonts w:ascii="Times New Roman" w:hAnsi="Times New Roman" w:cs="Times New Roman"/>
        </w:rPr>
        <w:t>distribution of</w:t>
      </w:r>
      <w:r w:rsidRPr="005F41B1">
        <w:rPr>
          <w:rFonts w:ascii="Times New Roman" w:hAnsi="Times New Roman" w:cs="Times New Roman"/>
        </w:rPr>
        <w:t xml:space="preserve"> </w:t>
      </w:r>
      <w:r w:rsidR="00DA0E5A" w:rsidRPr="005F41B1">
        <w:rPr>
          <w:rFonts w:ascii="Times New Roman" w:hAnsi="Times New Roman" w:cs="Times New Roman"/>
        </w:rPr>
        <w:t>human settlement in the world</w:t>
      </w:r>
      <w:r w:rsidRPr="005F41B1">
        <w:rPr>
          <w:rFonts w:ascii="Times New Roman" w:hAnsi="Times New Roman" w:cs="Times New Roman"/>
        </w:rPr>
        <w:t xml:space="preserve">. </w:t>
      </w:r>
    </w:p>
    <w:p w:rsidR="008F5894" w:rsidRPr="008F5894" w:rsidRDefault="008F5894" w:rsidP="005F41B1">
      <w:pPr>
        <w:pStyle w:val="NoSpacing"/>
        <w:rPr>
          <w:rFonts w:ascii="Times New Roman" w:hAnsi="Times New Roman" w:cs="Times New Roman"/>
        </w:rPr>
      </w:pPr>
      <w:r w:rsidRPr="008F5894">
        <w:rPr>
          <w:rFonts w:ascii="Times New Roman" w:hAnsi="Times New Roman" w:cs="Times New Roman"/>
          <w:b/>
        </w:rPr>
        <w:t>1.3</w:t>
      </w:r>
      <w:r>
        <w:rPr>
          <w:rFonts w:ascii="Times New Roman" w:hAnsi="Times New Roman" w:cs="Times New Roman"/>
          <w:b/>
        </w:rPr>
        <w:t xml:space="preserve"> </w:t>
      </w:r>
      <w:r>
        <w:rPr>
          <w:rFonts w:ascii="Times New Roman" w:hAnsi="Times New Roman" w:cs="Times New Roman"/>
        </w:rPr>
        <w:t>Students will gain knowledge of the various natural resources available in individual world regions.</w:t>
      </w:r>
    </w:p>
    <w:p w:rsidR="00063F6D" w:rsidRPr="001A4B5D" w:rsidRDefault="00063F6D" w:rsidP="005F41B1">
      <w:pPr>
        <w:pStyle w:val="NoSpacing"/>
        <w:rPr>
          <w:rFonts w:ascii="Times New Roman" w:hAnsi="Times New Roman" w:cs="Times New Roman"/>
        </w:rPr>
      </w:pPr>
      <w:r w:rsidRPr="001A4B5D">
        <w:rPr>
          <w:rFonts w:ascii="Times New Roman" w:hAnsi="Times New Roman" w:cs="Times New Roman"/>
          <w:b/>
        </w:rPr>
        <w:t xml:space="preserve">2.1 </w:t>
      </w:r>
      <w:r w:rsidR="001A4B5D">
        <w:rPr>
          <w:rFonts w:ascii="Times New Roman" w:hAnsi="Times New Roman" w:cs="Times New Roman"/>
        </w:rPr>
        <w:t>Students will appreciate and understand foreign cultures</w:t>
      </w:r>
      <w:r w:rsidR="00EF77CF">
        <w:rPr>
          <w:rFonts w:ascii="Times New Roman" w:hAnsi="Times New Roman" w:cs="Times New Roman"/>
        </w:rPr>
        <w:t>.</w:t>
      </w:r>
      <w:r w:rsidR="001A4B5D">
        <w:rPr>
          <w:rFonts w:ascii="Times New Roman" w:hAnsi="Times New Roman" w:cs="Times New Roman"/>
        </w:rPr>
        <w:t xml:space="preserve"> </w:t>
      </w:r>
    </w:p>
    <w:p w:rsidR="00063F6D" w:rsidRPr="00EF77CF" w:rsidRDefault="00063F6D" w:rsidP="005F41B1">
      <w:pPr>
        <w:pStyle w:val="NoSpacing"/>
        <w:rPr>
          <w:rFonts w:ascii="Times New Roman" w:hAnsi="Times New Roman" w:cs="Times New Roman"/>
          <w:b/>
        </w:rPr>
      </w:pPr>
      <w:r w:rsidRPr="00EF77CF">
        <w:rPr>
          <w:rFonts w:ascii="Times New Roman" w:hAnsi="Times New Roman" w:cs="Times New Roman"/>
          <w:b/>
        </w:rPr>
        <w:t xml:space="preserve">2.2 </w:t>
      </w:r>
      <w:r w:rsidR="00EF77CF" w:rsidRPr="00EF77CF">
        <w:rPr>
          <w:rFonts w:ascii="Times New Roman" w:hAnsi="Times New Roman" w:cs="Times New Roman"/>
        </w:rPr>
        <w:t>Students will</w:t>
      </w:r>
      <w:r w:rsidR="00EF77CF">
        <w:rPr>
          <w:rFonts w:ascii="Times New Roman" w:hAnsi="Times New Roman" w:cs="Times New Roman"/>
          <w:b/>
        </w:rPr>
        <w:t xml:space="preserve"> </w:t>
      </w:r>
      <w:r w:rsidR="00EF77CF">
        <w:rPr>
          <w:rFonts w:ascii="Times New Roman" w:hAnsi="Times New Roman" w:cs="Times New Roman"/>
        </w:rPr>
        <w:t>gain knowledge of traditional and popular cultures.</w:t>
      </w:r>
    </w:p>
    <w:p w:rsidR="00063F6D" w:rsidRDefault="00063F6D" w:rsidP="005F41B1">
      <w:pPr>
        <w:pStyle w:val="NoSpacing"/>
        <w:rPr>
          <w:rFonts w:ascii="Times New Roman" w:hAnsi="Times New Roman" w:cs="Times New Roman"/>
        </w:rPr>
      </w:pPr>
      <w:r w:rsidRPr="005F41B1">
        <w:rPr>
          <w:rFonts w:ascii="Times New Roman" w:hAnsi="Times New Roman" w:cs="Times New Roman"/>
          <w:b/>
        </w:rPr>
        <w:t>3.1</w:t>
      </w:r>
      <w:r w:rsidR="00EF77CF">
        <w:rPr>
          <w:rFonts w:ascii="Times New Roman" w:hAnsi="Times New Roman" w:cs="Times New Roman"/>
        </w:rPr>
        <w:t xml:space="preserve"> The student will develop and understanding of the impact of globalization on their lives and the countries in which they live.</w:t>
      </w:r>
    </w:p>
    <w:p w:rsidR="00EF77CF" w:rsidRPr="00EF77CF" w:rsidRDefault="00EF77CF" w:rsidP="005F41B1">
      <w:pPr>
        <w:pStyle w:val="NoSpacing"/>
        <w:rPr>
          <w:rFonts w:ascii="Times New Roman" w:hAnsi="Times New Roman" w:cs="Times New Roman"/>
        </w:rPr>
      </w:pPr>
      <w:r w:rsidRPr="00EF77CF">
        <w:rPr>
          <w:rFonts w:ascii="Times New Roman" w:hAnsi="Times New Roman" w:cs="Times New Roman"/>
          <w:b/>
        </w:rPr>
        <w:t>3.2</w:t>
      </w:r>
      <w:r>
        <w:rPr>
          <w:rFonts w:ascii="Times New Roman" w:hAnsi="Times New Roman" w:cs="Times New Roman"/>
          <w:b/>
        </w:rPr>
        <w:t xml:space="preserve"> </w:t>
      </w:r>
      <w:r>
        <w:rPr>
          <w:rFonts w:ascii="Times New Roman" w:hAnsi="Times New Roman" w:cs="Times New Roman"/>
        </w:rPr>
        <w:t>The student will gain knowledge of the various forces enabling globalization.</w:t>
      </w:r>
    </w:p>
    <w:p w:rsidR="005F41B1" w:rsidRDefault="00063F6D" w:rsidP="005F41B1">
      <w:pPr>
        <w:pStyle w:val="NoSpacing"/>
        <w:rPr>
          <w:rFonts w:ascii="Times New Roman" w:hAnsi="Times New Roman" w:cs="Times New Roman"/>
          <w:b/>
        </w:rPr>
      </w:pPr>
      <w:r w:rsidRPr="005F41B1">
        <w:rPr>
          <w:rFonts w:ascii="Times New Roman" w:hAnsi="Times New Roman" w:cs="Times New Roman"/>
          <w:b/>
        </w:rPr>
        <w:t xml:space="preserve">4.1 </w:t>
      </w:r>
      <w:r w:rsidR="00EF77CF" w:rsidRPr="00EF77CF">
        <w:rPr>
          <w:rFonts w:ascii="Times New Roman" w:hAnsi="Times New Roman" w:cs="Times New Roman"/>
        </w:rPr>
        <w:t>The student will learn the various major forms of environmental pollution and their sources.</w:t>
      </w:r>
    </w:p>
    <w:p w:rsidR="00EF77CF" w:rsidRPr="00EF77CF" w:rsidRDefault="00063F6D" w:rsidP="005F41B1">
      <w:pPr>
        <w:pStyle w:val="NoSpacing"/>
        <w:rPr>
          <w:rFonts w:ascii="Times New Roman" w:hAnsi="Times New Roman" w:cs="Times New Roman"/>
        </w:rPr>
      </w:pPr>
      <w:r w:rsidRPr="005F41B1">
        <w:rPr>
          <w:rFonts w:ascii="Times New Roman" w:hAnsi="Times New Roman" w:cs="Times New Roman"/>
          <w:b/>
        </w:rPr>
        <w:t xml:space="preserve">4.2 </w:t>
      </w:r>
      <w:r w:rsidR="00EF77CF">
        <w:rPr>
          <w:rFonts w:ascii="Times New Roman" w:hAnsi="Times New Roman" w:cs="Times New Roman"/>
        </w:rPr>
        <w:t>Students will be introduced to recent environmental disasters, their causes and impacts.</w:t>
      </w:r>
    </w:p>
    <w:p w:rsidR="00063F6D" w:rsidRDefault="00063F6D" w:rsidP="005F41B1">
      <w:pPr>
        <w:pStyle w:val="NoSpacing"/>
        <w:rPr>
          <w:rFonts w:ascii="Times New Roman" w:hAnsi="Times New Roman" w:cs="Times New Roman"/>
        </w:rPr>
      </w:pPr>
      <w:r w:rsidRPr="005F41B1">
        <w:rPr>
          <w:rFonts w:ascii="Times New Roman" w:hAnsi="Times New Roman" w:cs="Times New Roman"/>
          <w:b/>
        </w:rPr>
        <w:t xml:space="preserve">4.3 </w:t>
      </w:r>
      <w:r w:rsidR="00EF77CF" w:rsidRPr="00EF77CF">
        <w:rPr>
          <w:rFonts w:ascii="Times New Roman" w:hAnsi="Times New Roman" w:cs="Times New Roman"/>
        </w:rPr>
        <w:t xml:space="preserve">Students </w:t>
      </w:r>
      <w:r w:rsidR="00EF77CF">
        <w:rPr>
          <w:rFonts w:ascii="Times New Roman" w:hAnsi="Times New Roman" w:cs="Times New Roman"/>
        </w:rPr>
        <w:t>will understand the link between global warming and climate change.</w:t>
      </w:r>
    </w:p>
    <w:p w:rsidR="00EF77CF" w:rsidRPr="00EF77CF" w:rsidRDefault="00EF77CF" w:rsidP="005F41B1">
      <w:pPr>
        <w:pStyle w:val="NoSpacing"/>
        <w:rPr>
          <w:rFonts w:ascii="Times New Roman" w:hAnsi="Times New Roman" w:cs="Times New Roman"/>
        </w:rPr>
      </w:pPr>
      <w:r>
        <w:rPr>
          <w:rFonts w:ascii="Times New Roman" w:hAnsi="Times New Roman" w:cs="Times New Roman"/>
          <w:b/>
        </w:rPr>
        <w:t xml:space="preserve">4.4 </w:t>
      </w:r>
      <w:r>
        <w:rPr>
          <w:rFonts w:ascii="Times New Roman" w:hAnsi="Times New Roman" w:cs="Times New Roman"/>
        </w:rPr>
        <w:t>Students will improve their knowledge of the future challenges and consequences of global change.</w:t>
      </w:r>
    </w:p>
    <w:p w:rsidR="00063F6D" w:rsidRPr="00EF2653" w:rsidRDefault="005F41B1" w:rsidP="005F41B1">
      <w:pPr>
        <w:pStyle w:val="NoSpacing"/>
        <w:rPr>
          <w:rFonts w:ascii="Times New Roman" w:hAnsi="Times New Roman" w:cs="Times New Roman"/>
        </w:rPr>
      </w:pPr>
      <w:r w:rsidRPr="00EF2653">
        <w:rPr>
          <w:rFonts w:ascii="Times New Roman" w:hAnsi="Times New Roman" w:cs="Times New Roman"/>
          <w:b/>
        </w:rPr>
        <w:t>5</w:t>
      </w:r>
      <w:r w:rsidR="00063F6D" w:rsidRPr="00EF2653">
        <w:rPr>
          <w:rFonts w:ascii="Times New Roman" w:hAnsi="Times New Roman" w:cs="Times New Roman"/>
          <w:b/>
        </w:rPr>
        <w:t xml:space="preserve">.1 </w:t>
      </w:r>
      <w:r w:rsidR="00C4404D" w:rsidRPr="00EF2653">
        <w:rPr>
          <w:rFonts w:ascii="Times New Roman" w:hAnsi="Times New Roman" w:cs="Times New Roman"/>
        </w:rPr>
        <w:t>Students will be introduced to the concept of urbanization.</w:t>
      </w:r>
    </w:p>
    <w:p w:rsidR="00EF2653" w:rsidRPr="00EF2653" w:rsidRDefault="00EF2653" w:rsidP="005F41B1">
      <w:pPr>
        <w:pStyle w:val="NoSpacing"/>
        <w:rPr>
          <w:rFonts w:ascii="Times New Roman" w:hAnsi="Times New Roman" w:cs="Times New Roman"/>
        </w:rPr>
      </w:pPr>
      <w:r w:rsidRPr="00EF2653">
        <w:rPr>
          <w:rFonts w:ascii="Times New Roman" w:hAnsi="Times New Roman" w:cs="Times New Roman"/>
          <w:b/>
        </w:rPr>
        <w:t xml:space="preserve">5.2 </w:t>
      </w:r>
      <w:r w:rsidRPr="00EF2653">
        <w:rPr>
          <w:rFonts w:ascii="Times New Roman" w:hAnsi="Times New Roman" w:cs="Times New Roman"/>
        </w:rPr>
        <w:t>Students will be made aware of the important roles that cities play within countries.</w:t>
      </w:r>
    </w:p>
    <w:p w:rsidR="00C4404D" w:rsidRPr="00EF2653" w:rsidRDefault="00EF2653" w:rsidP="005F41B1">
      <w:pPr>
        <w:pStyle w:val="NoSpacing"/>
        <w:rPr>
          <w:rFonts w:ascii="Times New Roman" w:hAnsi="Times New Roman" w:cs="Times New Roman"/>
        </w:rPr>
      </w:pPr>
      <w:r w:rsidRPr="00EF2653">
        <w:rPr>
          <w:rFonts w:ascii="Times New Roman" w:hAnsi="Times New Roman" w:cs="Times New Roman"/>
          <w:b/>
        </w:rPr>
        <w:t xml:space="preserve">5.3 </w:t>
      </w:r>
      <w:r w:rsidRPr="00EF2653">
        <w:rPr>
          <w:rFonts w:ascii="Times New Roman" w:hAnsi="Times New Roman" w:cs="Times New Roman"/>
        </w:rPr>
        <w:t>Students shall understand the role of cities in linking nations in a globalized world.</w:t>
      </w:r>
    </w:p>
    <w:p w:rsidR="00063F6D" w:rsidRDefault="00063F6D" w:rsidP="00063F6D">
      <w:pPr>
        <w:ind w:left="720"/>
        <w:jc w:val="both"/>
      </w:pPr>
    </w:p>
    <w:p w:rsidR="00EF2653" w:rsidRDefault="00EF2653" w:rsidP="00063F6D">
      <w:pPr>
        <w:ind w:left="720"/>
        <w:jc w:val="both"/>
      </w:pPr>
    </w:p>
    <w:p w:rsidR="00EF2653" w:rsidRDefault="00EF2653" w:rsidP="00063F6D">
      <w:pPr>
        <w:ind w:left="720"/>
        <w:jc w:val="both"/>
      </w:pPr>
    </w:p>
    <w:p w:rsidR="00063F6D" w:rsidRPr="00EF2653" w:rsidRDefault="00063F6D" w:rsidP="00EF2653">
      <w:pPr>
        <w:pStyle w:val="NoSpacing"/>
        <w:rPr>
          <w:rFonts w:ascii="Times New Roman" w:hAnsi="Times New Roman" w:cs="Times New Roman"/>
          <w:b/>
        </w:rPr>
      </w:pPr>
      <w:r w:rsidRPr="00EF2653">
        <w:rPr>
          <w:rFonts w:ascii="Times New Roman" w:hAnsi="Times New Roman" w:cs="Times New Roman"/>
          <w:b/>
        </w:rPr>
        <w:t>Objectives (Student Learning Outcomes):</w:t>
      </w:r>
    </w:p>
    <w:p w:rsidR="00063F6D" w:rsidRPr="00EF2653" w:rsidRDefault="00063F6D" w:rsidP="00EF2653">
      <w:pPr>
        <w:pStyle w:val="NoSpacing"/>
        <w:rPr>
          <w:rFonts w:ascii="Times New Roman" w:hAnsi="Times New Roman" w:cs="Times New Roman"/>
        </w:rPr>
      </w:pPr>
      <w:r w:rsidRPr="003E7DE7">
        <w:rPr>
          <w:rFonts w:ascii="Times New Roman" w:hAnsi="Times New Roman" w:cs="Times New Roman"/>
          <w:b/>
        </w:rPr>
        <w:t>1.1.1</w:t>
      </w:r>
      <w:r w:rsidRPr="00EF2653">
        <w:rPr>
          <w:rFonts w:ascii="Times New Roman" w:hAnsi="Times New Roman" w:cs="Times New Roman"/>
        </w:rPr>
        <w:t xml:space="preserve"> The student will identify two different </w:t>
      </w:r>
      <w:r w:rsidR="008F5894">
        <w:rPr>
          <w:rFonts w:ascii="Times New Roman" w:hAnsi="Times New Roman" w:cs="Times New Roman"/>
        </w:rPr>
        <w:t>biomes and explain their characteristics.</w:t>
      </w:r>
    </w:p>
    <w:p w:rsidR="00063F6D" w:rsidRPr="00EF2653" w:rsidRDefault="00063F6D" w:rsidP="00EF2653">
      <w:pPr>
        <w:pStyle w:val="NoSpacing"/>
        <w:rPr>
          <w:rFonts w:ascii="Times New Roman" w:hAnsi="Times New Roman" w:cs="Times New Roman"/>
        </w:rPr>
      </w:pPr>
      <w:r w:rsidRPr="003E7DE7">
        <w:rPr>
          <w:rFonts w:ascii="Times New Roman" w:hAnsi="Times New Roman" w:cs="Times New Roman"/>
          <w:b/>
        </w:rPr>
        <w:t>1.1.2</w:t>
      </w:r>
      <w:r w:rsidRPr="00EF2653">
        <w:rPr>
          <w:rFonts w:ascii="Times New Roman" w:hAnsi="Times New Roman" w:cs="Times New Roman"/>
        </w:rPr>
        <w:t xml:space="preserve"> Students will </w:t>
      </w:r>
      <w:r w:rsidR="008F5894">
        <w:rPr>
          <w:rFonts w:ascii="Times New Roman" w:hAnsi="Times New Roman" w:cs="Times New Roman"/>
        </w:rPr>
        <w:t>be able to name the major mountain ranges in regions.</w:t>
      </w:r>
    </w:p>
    <w:p w:rsidR="00063F6D" w:rsidRPr="00EF2653" w:rsidRDefault="00063F6D" w:rsidP="00EF2653">
      <w:pPr>
        <w:pStyle w:val="NoSpacing"/>
        <w:rPr>
          <w:rFonts w:ascii="Times New Roman" w:hAnsi="Times New Roman" w:cs="Times New Roman"/>
        </w:rPr>
      </w:pPr>
      <w:r w:rsidRPr="003E7DE7">
        <w:rPr>
          <w:rFonts w:ascii="Times New Roman" w:hAnsi="Times New Roman" w:cs="Times New Roman"/>
          <w:b/>
        </w:rPr>
        <w:t>1.</w:t>
      </w:r>
      <w:r w:rsidR="003E7DE7" w:rsidRPr="003E7DE7">
        <w:rPr>
          <w:rFonts w:ascii="Times New Roman" w:hAnsi="Times New Roman" w:cs="Times New Roman"/>
          <w:b/>
        </w:rPr>
        <w:t>1.3</w:t>
      </w:r>
      <w:r w:rsidRPr="00EF2653">
        <w:rPr>
          <w:rFonts w:ascii="Times New Roman" w:hAnsi="Times New Roman" w:cs="Times New Roman"/>
        </w:rPr>
        <w:t xml:space="preserve"> </w:t>
      </w:r>
      <w:r w:rsidR="008F5894">
        <w:rPr>
          <w:rFonts w:ascii="Times New Roman" w:hAnsi="Times New Roman" w:cs="Times New Roman"/>
        </w:rPr>
        <w:t>Students will be able to explain how the natural resource</w:t>
      </w:r>
      <w:r w:rsidR="003E7DE7">
        <w:rPr>
          <w:rFonts w:ascii="Times New Roman" w:hAnsi="Times New Roman" w:cs="Times New Roman"/>
        </w:rPr>
        <w:t>s available in a region benefit</w:t>
      </w:r>
      <w:r w:rsidR="008F5894">
        <w:rPr>
          <w:rFonts w:ascii="Times New Roman" w:hAnsi="Times New Roman" w:cs="Times New Roman"/>
        </w:rPr>
        <w:t xml:space="preserve"> the </w:t>
      </w:r>
      <w:r w:rsidR="003E7DE7">
        <w:rPr>
          <w:rFonts w:ascii="Times New Roman" w:hAnsi="Times New Roman" w:cs="Times New Roman"/>
        </w:rPr>
        <w:t>people living in those regions.</w:t>
      </w:r>
    </w:p>
    <w:p w:rsidR="00063F6D" w:rsidRPr="00EF2653" w:rsidRDefault="003E7DE7" w:rsidP="00EF2653">
      <w:pPr>
        <w:pStyle w:val="NoSpacing"/>
        <w:rPr>
          <w:rFonts w:ascii="Times New Roman" w:hAnsi="Times New Roman" w:cs="Times New Roman"/>
        </w:rPr>
      </w:pPr>
      <w:r w:rsidRPr="003E7DE7">
        <w:rPr>
          <w:rFonts w:ascii="Times New Roman" w:hAnsi="Times New Roman" w:cs="Times New Roman"/>
          <w:b/>
        </w:rPr>
        <w:t>1.2.1</w:t>
      </w:r>
      <w:r w:rsidR="00063F6D" w:rsidRPr="00EF2653">
        <w:rPr>
          <w:rFonts w:ascii="Times New Roman" w:hAnsi="Times New Roman" w:cs="Times New Roman"/>
        </w:rPr>
        <w:t xml:space="preserve"> Students will be able to explain the </w:t>
      </w:r>
      <w:r>
        <w:rPr>
          <w:rFonts w:ascii="Times New Roman" w:hAnsi="Times New Roman" w:cs="Times New Roman"/>
        </w:rPr>
        <w:t>general distribution of global human population</w:t>
      </w:r>
      <w:r w:rsidR="00063F6D" w:rsidRPr="00EF2653">
        <w:rPr>
          <w:rFonts w:ascii="Times New Roman" w:hAnsi="Times New Roman" w:cs="Times New Roman"/>
        </w:rPr>
        <w:t>.</w:t>
      </w:r>
    </w:p>
    <w:p w:rsidR="00063F6D" w:rsidRDefault="003E7DE7" w:rsidP="00EF2653">
      <w:pPr>
        <w:pStyle w:val="NoSpacing"/>
        <w:rPr>
          <w:rFonts w:ascii="Times New Roman" w:hAnsi="Times New Roman" w:cs="Times New Roman"/>
        </w:rPr>
      </w:pPr>
      <w:r w:rsidRPr="003E7DE7">
        <w:rPr>
          <w:rFonts w:ascii="Times New Roman" w:hAnsi="Times New Roman" w:cs="Times New Roman"/>
          <w:b/>
        </w:rPr>
        <w:t>1.2.2</w:t>
      </w:r>
      <w:r w:rsidR="00063F6D" w:rsidRPr="00EF2653">
        <w:rPr>
          <w:rFonts w:ascii="Times New Roman" w:hAnsi="Times New Roman" w:cs="Times New Roman"/>
        </w:rPr>
        <w:t xml:space="preserve"> The student will be able </w:t>
      </w:r>
      <w:r>
        <w:rPr>
          <w:rFonts w:ascii="Times New Roman" w:hAnsi="Times New Roman" w:cs="Times New Roman"/>
        </w:rPr>
        <w:t>to predict the impact of human population growth</w:t>
      </w:r>
      <w:r w:rsidR="00063F6D" w:rsidRPr="00EF2653">
        <w:rPr>
          <w:rFonts w:ascii="Times New Roman" w:hAnsi="Times New Roman" w:cs="Times New Roman"/>
        </w:rPr>
        <w:t>.</w:t>
      </w:r>
    </w:p>
    <w:p w:rsidR="003E7DE7" w:rsidRDefault="003E7DE7" w:rsidP="00EF2653">
      <w:pPr>
        <w:pStyle w:val="NoSpacing"/>
        <w:rPr>
          <w:rFonts w:ascii="Times New Roman" w:hAnsi="Times New Roman" w:cs="Times New Roman"/>
        </w:rPr>
      </w:pPr>
      <w:r>
        <w:rPr>
          <w:rFonts w:ascii="Times New Roman" w:hAnsi="Times New Roman" w:cs="Times New Roman"/>
          <w:b/>
        </w:rPr>
        <w:t xml:space="preserve">1.2.3 </w:t>
      </w:r>
      <w:r>
        <w:rPr>
          <w:rFonts w:ascii="Times New Roman" w:hAnsi="Times New Roman" w:cs="Times New Roman"/>
        </w:rPr>
        <w:t>The student will be able to discuss the connection between population distribution and resource availability.</w:t>
      </w:r>
    </w:p>
    <w:p w:rsidR="005366D7" w:rsidRDefault="005366D7" w:rsidP="00EF2653">
      <w:pPr>
        <w:pStyle w:val="NoSpacing"/>
        <w:rPr>
          <w:rFonts w:ascii="Times New Roman" w:hAnsi="Times New Roman" w:cs="Times New Roman"/>
        </w:rPr>
      </w:pPr>
      <w:r w:rsidRPr="005366D7">
        <w:rPr>
          <w:rFonts w:ascii="Times New Roman" w:hAnsi="Times New Roman" w:cs="Times New Roman"/>
          <w:b/>
        </w:rPr>
        <w:t>1.3.1</w:t>
      </w:r>
      <w:r>
        <w:rPr>
          <w:rFonts w:ascii="Times New Roman" w:hAnsi="Times New Roman" w:cs="Times New Roman"/>
          <w:b/>
        </w:rPr>
        <w:t xml:space="preserve"> </w:t>
      </w:r>
      <w:r>
        <w:rPr>
          <w:rFonts w:ascii="Times New Roman" w:hAnsi="Times New Roman" w:cs="Times New Roman"/>
        </w:rPr>
        <w:t>The student will be able to identify the major mineral and energy resources and where they are located.</w:t>
      </w:r>
    </w:p>
    <w:p w:rsidR="005366D7" w:rsidRPr="005366D7" w:rsidRDefault="005366D7" w:rsidP="00EF2653">
      <w:pPr>
        <w:pStyle w:val="NoSpacing"/>
        <w:rPr>
          <w:rFonts w:ascii="Times New Roman" w:hAnsi="Times New Roman" w:cs="Times New Roman"/>
        </w:rPr>
      </w:pPr>
      <w:r w:rsidRPr="005366D7">
        <w:rPr>
          <w:rFonts w:ascii="Times New Roman" w:hAnsi="Times New Roman" w:cs="Times New Roman"/>
          <w:b/>
        </w:rPr>
        <w:t>1.3.2</w:t>
      </w:r>
      <w:r>
        <w:rPr>
          <w:rFonts w:ascii="Times New Roman" w:hAnsi="Times New Roman" w:cs="Times New Roman"/>
          <w:b/>
        </w:rPr>
        <w:t xml:space="preserve"> </w:t>
      </w:r>
      <w:r>
        <w:rPr>
          <w:rFonts w:ascii="Times New Roman" w:hAnsi="Times New Roman" w:cs="Times New Roman"/>
        </w:rPr>
        <w:t>The student will be able to identify the the main fossil fuels and discuss their effects on the environment.</w:t>
      </w:r>
    </w:p>
    <w:p w:rsidR="00063F6D" w:rsidRPr="00EF2653" w:rsidRDefault="00063F6D" w:rsidP="00EF2653">
      <w:pPr>
        <w:pStyle w:val="NoSpacing"/>
        <w:rPr>
          <w:rFonts w:ascii="Times New Roman" w:hAnsi="Times New Roman" w:cs="Times New Roman"/>
        </w:rPr>
      </w:pPr>
      <w:r w:rsidRPr="003E7DE7">
        <w:rPr>
          <w:rFonts w:ascii="Times New Roman" w:hAnsi="Times New Roman" w:cs="Times New Roman"/>
          <w:b/>
        </w:rPr>
        <w:t>2.1.1</w:t>
      </w:r>
      <w:r w:rsidRPr="00EF2653">
        <w:rPr>
          <w:rFonts w:ascii="Times New Roman" w:hAnsi="Times New Roman" w:cs="Times New Roman"/>
        </w:rPr>
        <w:t xml:space="preserve"> The student will be able to </w:t>
      </w:r>
      <w:r w:rsidR="003E7DE7">
        <w:rPr>
          <w:rFonts w:ascii="Times New Roman" w:hAnsi="Times New Roman" w:cs="Times New Roman"/>
        </w:rPr>
        <w:t>summarize</w:t>
      </w:r>
      <w:r w:rsidR="00377AD1">
        <w:rPr>
          <w:rFonts w:ascii="Times New Roman" w:hAnsi="Times New Roman" w:cs="Times New Roman"/>
        </w:rPr>
        <w:t xml:space="preserve"> and describe</w:t>
      </w:r>
      <w:r w:rsidR="003E7DE7">
        <w:rPr>
          <w:rFonts w:ascii="Times New Roman" w:hAnsi="Times New Roman" w:cs="Times New Roman"/>
        </w:rPr>
        <w:t xml:space="preserve"> a foreign culture</w:t>
      </w:r>
      <w:r w:rsidRPr="00EF2653">
        <w:rPr>
          <w:rFonts w:ascii="Times New Roman" w:hAnsi="Times New Roman" w:cs="Times New Roman"/>
        </w:rPr>
        <w:t>.</w:t>
      </w:r>
    </w:p>
    <w:p w:rsidR="00063F6D" w:rsidRPr="00EF2653" w:rsidRDefault="003E7DE7" w:rsidP="00EF2653">
      <w:pPr>
        <w:pStyle w:val="NoSpacing"/>
        <w:rPr>
          <w:rFonts w:ascii="Times New Roman" w:hAnsi="Times New Roman" w:cs="Times New Roman"/>
        </w:rPr>
      </w:pPr>
      <w:r w:rsidRPr="003E7DE7">
        <w:rPr>
          <w:rFonts w:ascii="Times New Roman" w:hAnsi="Times New Roman" w:cs="Times New Roman"/>
          <w:b/>
        </w:rPr>
        <w:t>2.1.2</w:t>
      </w:r>
      <w:r w:rsidR="00063F6D" w:rsidRPr="00EF2653">
        <w:rPr>
          <w:rFonts w:ascii="Times New Roman" w:hAnsi="Times New Roman" w:cs="Times New Roman"/>
        </w:rPr>
        <w:t xml:space="preserve"> The student will be able to explain </w:t>
      </w:r>
      <w:r>
        <w:rPr>
          <w:rFonts w:ascii="Times New Roman" w:hAnsi="Times New Roman" w:cs="Times New Roman"/>
        </w:rPr>
        <w:t>the importance of understanding foreign cultures in a globalized world.</w:t>
      </w:r>
    </w:p>
    <w:p w:rsidR="00063F6D" w:rsidRPr="00EF2653" w:rsidRDefault="00063F6D" w:rsidP="00EF2653">
      <w:pPr>
        <w:pStyle w:val="NoSpacing"/>
        <w:rPr>
          <w:rFonts w:ascii="Times New Roman" w:hAnsi="Times New Roman" w:cs="Times New Roman"/>
        </w:rPr>
      </w:pPr>
      <w:r w:rsidRPr="003E7DE7">
        <w:rPr>
          <w:rFonts w:ascii="Times New Roman" w:hAnsi="Times New Roman" w:cs="Times New Roman"/>
          <w:b/>
        </w:rPr>
        <w:t>2.</w:t>
      </w:r>
      <w:r w:rsidR="003E7DE7" w:rsidRPr="003E7DE7">
        <w:rPr>
          <w:rFonts w:ascii="Times New Roman" w:hAnsi="Times New Roman" w:cs="Times New Roman"/>
          <w:b/>
        </w:rPr>
        <w:t>2</w:t>
      </w:r>
      <w:r w:rsidRPr="003E7DE7">
        <w:rPr>
          <w:rFonts w:ascii="Times New Roman" w:hAnsi="Times New Roman" w:cs="Times New Roman"/>
          <w:b/>
        </w:rPr>
        <w:t>.1</w:t>
      </w:r>
      <w:r w:rsidRPr="00EF2653">
        <w:rPr>
          <w:rFonts w:ascii="Times New Roman" w:hAnsi="Times New Roman" w:cs="Times New Roman"/>
        </w:rPr>
        <w:t xml:space="preserve"> The student</w:t>
      </w:r>
      <w:r w:rsidR="003E7DE7">
        <w:rPr>
          <w:rFonts w:ascii="Times New Roman" w:hAnsi="Times New Roman" w:cs="Times New Roman"/>
        </w:rPr>
        <w:t xml:space="preserve"> will be able to compare and contrast traditional and popular culture</w:t>
      </w:r>
      <w:r w:rsidRPr="00EF2653">
        <w:rPr>
          <w:rFonts w:ascii="Times New Roman" w:hAnsi="Times New Roman" w:cs="Times New Roman"/>
        </w:rPr>
        <w:t>.</w:t>
      </w:r>
    </w:p>
    <w:p w:rsidR="00063F6D" w:rsidRPr="00EF2653" w:rsidRDefault="003E7DE7" w:rsidP="00EF2653">
      <w:pPr>
        <w:pStyle w:val="NoSpacing"/>
        <w:rPr>
          <w:rFonts w:ascii="Times New Roman" w:hAnsi="Times New Roman" w:cs="Times New Roman"/>
        </w:rPr>
      </w:pPr>
      <w:r w:rsidRPr="003E7DE7">
        <w:rPr>
          <w:rFonts w:ascii="Times New Roman" w:hAnsi="Times New Roman" w:cs="Times New Roman"/>
          <w:b/>
        </w:rPr>
        <w:t>2.2</w:t>
      </w:r>
      <w:r w:rsidR="00063F6D" w:rsidRPr="003E7DE7">
        <w:rPr>
          <w:rFonts w:ascii="Times New Roman" w:hAnsi="Times New Roman" w:cs="Times New Roman"/>
          <w:b/>
        </w:rPr>
        <w:t>.2</w:t>
      </w:r>
      <w:r w:rsidR="00063F6D" w:rsidRPr="00EF2653">
        <w:rPr>
          <w:rFonts w:ascii="Times New Roman" w:hAnsi="Times New Roman" w:cs="Times New Roman"/>
        </w:rPr>
        <w:t xml:space="preserve"> The student will be able to explain how </w:t>
      </w:r>
      <w:r>
        <w:rPr>
          <w:rFonts w:ascii="Times New Roman" w:hAnsi="Times New Roman" w:cs="Times New Roman"/>
        </w:rPr>
        <w:t>economics plays a role in defining traditional and popular culture</w:t>
      </w:r>
      <w:r w:rsidR="00063F6D" w:rsidRPr="00EF2653">
        <w:rPr>
          <w:rFonts w:ascii="Times New Roman" w:hAnsi="Times New Roman" w:cs="Times New Roman"/>
        </w:rPr>
        <w:t xml:space="preserve">. </w:t>
      </w:r>
    </w:p>
    <w:p w:rsidR="00063F6D" w:rsidRDefault="003E7DE7" w:rsidP="00EF2653">
      <w:pPr>
        <w:pStyle w:val="NoSpacing"/>
        <w:rPr>
          <w:rFonts w:ascii="Times New Roman" w:hAnsi="Times New Roman" w:cs="Times New Roman"/>
        </w:rPr>
      </w:pPr>
      <w:r w:rsidRPr="0080423A">
        <w:rPr>
          <w:rFonts w:ascii="Times New Roman" w:hAnsi="Times New Roman" w:cs="Times New Roman"/>
          <w:b/>
        </w:rPr>
        <w:t>3.1.1</w:t>
      </w:r>
      <w:r w:rsidR="00063F6D" w:rsidRPr="00EF2653">
        <w:rPr>
          <w:rFonts w:ascii="Times New Roman" w:hAnsi="Times New Roman" w:cs="Times New Roman"/>
        </w:rPr>
        <w:t xml:space="preserve"> The student will develop their </w:t>
      </w:r>
      <w:r w:rsidR="0080423A">
        <w:rPr>
          <w:rFonts w:ascii="Times New Roman" w:hAnsi="Times New Roman" w:cs="Times New Roman"/>
        </w:rPr>
        <w:t>own interpretation of how globalization affects their life</w:t>
      </w:r>
      <w:r w:rsidR="00063F6D" w:rsidRPr="00EF2653">
        <w:rPr>
          <w:rFonts w:ascii="Times New Roman" w:hAnsi="Times New Roman" w:cs="Times New Roman"/>
        </w:rPr>
        <w:t>.</w:t>
      </w:r>
    </w:p>
    <w:p w:rsidR="0080423A" w:rsidRPr="0080423A" w:rsidRDefault="0080423A" w:rsidP="00EF2653">
      <w:pPr>
        <w:pStyle w:val="NoSpacing"/>
        <w:rPr>
          <w:rFonts w:ascii="Times New Roman" w:hAnsi="Times New Roman" w:cs="Times New Roman"/>
        </w:rPr>
      </w:pPr>
      <w:r>
        <w:rPr>
          <w:rFonts w:ascii="Times New Roman" w:hAnsi="Times New Roman" w:cs="Times New Roman"/>
          <w:b/>
        </w:rPr>
        <w:t xml:space="preserve">3.1.2 </w:t>
      </w:r>
      <w:r>
        <w:rPr>
          <w:rFonts w:ascii="Times New Roman" w:hAnsi="Times New Roman" w:cs="Times New Roman"/>
        </w:rPr>
        <w:t>Students will be able to debate the pros and cons of the effects of globalization on the UAE.</w:t>
      </w:r>
    </w:p>
    <w:p w:rsidR="00063F6D" w:rsidRDefault="0080423A" w:rsidP="00EF2653">
      <w:pPr>
        <w:pStyle w:val="NoSpacing"/>
        <w:rPr>
          <w:rFonts w:ascii="Times New Roman" w:hAnsi="Times New Roman" w:cs="Times New Roman"/>
        </w:rPr>
      </w:pPr>
      <w:r w:rsidRPr="0080423A">
        <w:rPr>
          <w:rFonts w:ascii="Times New Roman" w:hAnsi="Times New Roman" w:cs="Times New Roman"/>
          <w:b/>
        </w:rPr>
        <w:t>3.2</w:t>
      </w:r>
      <w:r w:rsidR="003E7DE7" w:rsidRPr="0080423A">
        <w:rPr>
          <w:rFonts w:ascii="Times New Roman" w:hAnsi="Times New Roman" w:cs="Times New Roman"/>
          <w:b/>
        </w:rPr>
        <w:t>.</w:t>
      </w:r>
      <w:r w:rsidRPr="0080423A">
        <w:rPr>
          <w:rFonts w:ascii="Times New Roman" w:hAnsi="Times New Roman" w:cs="Times New Roman"/>
          <w:b/>
        </w:rPr>
        <w:t>1</w:t>
      </w:r>
      <w:r w:rsidR="00063F6D" w:rsidRPr="00EF2653">
        <w:rPr>
          <w:rFonts w:ascii="Times New Roman" w:hAnsi="Times New Roman" w:cs="Times New Roman"/>
        </w:rPr>
        <w:t xml:space="preserve"> The student will </w:t>
      </w:r>
      <w:r>
        <w:rPr>
          <w:rFonts w:ascii="Times New Roman" w:hAnsi="Times New Roman" w:cs="Times New Roman"/>
        </w:rPr>
        <w:t>explain how transportation technology contributes to globalization.</w:t>
      </w:r>
    </w:p>
    <w:p w:rsidR="0080423A" w:rsidRDefault="0080423A" w:rsidP="00EF2653">
      <w:pPr>
        <w:pStyle w:val="NoSpacing"/>
        <w:rPr>
          <w:rFonts w:ascii="Times New Roman" w:hAnsi="Times New Roman" w:cs="Times New Roman"/>
        </w:rPr>
      </w:pPr>
      <w:r>
        <w:rPr>
          <w:rFonts w:ascii="Times New Roman" w:hAnsi="Times New Roman" w:cs="Times New Roman"/>
          <w:b/>
        </w:rPr>
        <w:t xml:space="preserve">3.2.2 </w:t>
      </w:r>
      <w:r>
        <w:rPr>
          <w:rFonts w:ascii="Times New Roman" w:hAnsi="Times New Roman" w:cs="Times New Roman"/>
        </w:rPr>
        <w:t>Students will summarize the various benefits and detriments of tourism on countries cultures and economies.</w:t>
      </w:r>
    </w:p>
    <w:p w:rsidR="0080423A" w:rsidRPr="0080423A" w:rsidRDefault="0080423A" w:rsidP="00EF2653">
      <w:pPr>
        <w:pStyle w:val="NoSpacing"/>
        <w:rPr>
          <w:rFonts w:ascii="Times New Roman" w:hAnsi="Times New Roman" w:cs="Times New Roman"/>
        </w:rPr>
      </w:pPr>
      <w:r w:rsidRPr="0080423A">
        <w:rPr>
          <w:rFonts w:ascii="Times New Roman" w:hAnsi="Times New Roman" w:cs="Times New Roman"/>
          <w:b/>
        </w:rPr>
        <w:t>3.3.3</w:t>
      </w:r>
      <w:r>
        <w:rPr>
          <w:rFonts w:ascii="Times New Roman" w:hAnsi="Times New Roman" w:cs="Times New Roman"/>
          <w:b/>
        </w:rPr>
        <w:t xml:space="preserve"> </w:t>
      </w:r>
      <w:r>
        <w:rPr>
          <w:rFonts w:ascii="Times New Roman" w:hAnsi="Times New Roman" w:cs="Times New Roman"/>
        </w:rPr>
        <w:t>Students will explain the role of global trade in promoting globalization.</w:t>
      </w:r>
    </w:p>
    <w:p w:rsidR="00063F6D" w:rsidRPr="0080423A" w:rsidRDefault="00063F6D" w:rsidP="00EF2653">
      <w:pPr>
        <w:pStyle w:val="NoSpacing"/>
        <w:rPr>
          <w:rFonts w:ascii="Times New Roman" w:hAnsi="Times New Roman" w:cs="Times New Roman"/>
        </w:rPr>
      </w:pPr>
      <w:r w:rsidRPr="0080423A">
        <w:rPr>
          <w:rFonts w:ascii="Times New Roman" w:hAnsi="Times New Roman" w:cs="Times New Roman"/>
          <w:b/>
        </w:rPr>
        <w:t xml:space="preserve">4.1.1 </w:t>
      </w:r>
      <w:r w:rsidR="0080423A">
        <w:rPr>
          <w:rFonts w:ascii="Times New Roman" w:hAnsi="Times New Roman" w:cs="Times New Roman"/>
        </w:rPr>
        <w:t>Students will identify the various forms of automobile pollution and their impacts on the environment and human health.</w:t>
      </w:r>
    </w:p>
    <w:p w:rsidR="00063F6D" w:rsidRPr="00EF2653" w:rsidRDefault="0080423A" w:rsidP="00EF2653">
      <w:pPr>
        <w:pStyle w:val="NoSpacing"/>
        <w:rPr>
          <w:rFonts w:ascii="Times New Roman" w:hAnsi="Times New Roman" w:cs="Times New Roman"/>
        </w:rPr>
      </w:pPr>
      <w:r w:rsidRPr="00942F02">
        <w:rPr>
          <w:rFonts w:ascii="Times New Roman" w:hAnsi="Times New Roman" w:cs="Times New Roman"/>
          <w:b/>
        </w:rPr>
        <w:t>4.1.2</w:t>
      </w:r>
      <w:r w:rsidR="00063F6D" w:rsidRPr="00EF2653">
        <w:rPr>
          <w:rFonts w:ascii="Times New Roman" w:hAnsi="Times New Roman" w:cs="Times New Roman"/>
        </w:rPr>
        <w:t xml:space="preserve"> The student will be able to </w:t>
      </w:r>
      <w:r>
        <w:rPr>
          <w:rFonts w:ascii="Times New Roman" w:hAnsi="Times New Roman" w:cs="Times New Roman"/>
        </w:rPr>
        <w:t>distinguish between point source and non-point source pollution</w:t>
      </w:r>
      <w:r w:rsidR="00063F6D" w:rsidRPr="00EF2653">
        <w:rPr>
          <w:rFonts w:ascii="Times New Roman" w:hAnsi="Times New Roman" w:cs="Times New Roman"/>
        </w:rPr>
        <w:t>.</w:t>
      </w:r>
    </w:p>
    <w:p w:rsidR="00942F02" w:rsidRDefault="00942F02" w:rsidP="00EF2653">
      <w:pPr>
        <w:pStyle w:val="NoSpacing"/>
        <w:rPr>
          <w:rFonts w:ascii="Times New Roman" w:hAnsi="Times New Roman" w:cs="Times New Roman"/>
        </w:rPr>
      </w:pPr>
      <w:r w:rsidRPr="00942F02">
        <w:rPr>
          <w:rFonts w:ascii="Times New Roman" w:hAnsi="Times New Roman" w:cs="Times New Roman"/>
          <w:b/>
        </w:rPr>
        <w:t>4.2.1</w:t>
      </w:r>
      <w:r w:rsidR="00063F6D" w:rsidRPr="00EF2653">
        <w:rPr>
          <w:rFonts w:ascii="Times New Roman" w:hAnsi="Times New Roman" w:cs="Times New Roman"/>
        </w:rPr>
        <w:t xml:space="preserve"> The student will explain </w:t>
      </w:r>
      <w:r>
        <w:rPr>
          <w:rFonts w:ascii="Times New Roman" w:hAnsi="Times New Roman" w:cs="Times New Roman"/>
        </w:rPr>
        <w:t>to identify and explain how 2 different recent environmental disasters occurred and list the impacts they had on the environment.</w:t>
      </w:r>
    </w:p>
    <w:p w:rsidR="00063F6D" w:rsidRDefault="00942F02" w:rsidP="00EF2653">
      <w:pPr>
        <w:pStyle w:val="NoSpacing"/>
        <w:rPr>
          <w:rFonts w:ascii="Times New Roman" w:hAnsi="Times New Roman" w:cs="Times New Roman"/>
        </w:rPr>
      </w:pPr>
      <w:r w:rsidRPr="00942F02">
        <w:rPr>
          <w:rFonts w:ascii="Times New Roman" w:hAnsi="Times New Roman" w:cs="Times New Roman"/>
          <w:b/>
        </w:rPr>
        <w:t>4.2</w:t>
      </w:r>
      <w:r w:rsidR="00063F6D" w:rsidRPr="00942F02">
        <w:rPr>
          <w:rFonts w:ascii="Times New Roman" w:hAnsi="Times New Roman" w:cs="Times New Roman"/>
          <w:b/>
        </w:rPr>
        <w:t>.2</w:t>
      </w:r>
      <w:r w:rsidR="00063F6D" w:rsidRPr="00EF2653">
        <w:rPr>
          <w:rFonts w:ascii="Times New Roman" w:hAnsi="Times New Roman" w:cs="Times New Roman"/>
        </w:rPr>
        <w:t xml:space="preserve"> The student will</w:t>
      </w:r>
      <w:r>
        <w:rPr>
          <w:rFonts w:ascii="Times New Roman" w:hAnsi="Times New Roman" w:cs="Times New Roman"/>
        </w:rPr>
        <w:t xml:space="preserve"> provide a synopsis of the Aral Sea disaster</w:t>
      </w:r>
      <w:r w:rsidR="00063F6D" w:rsidRPr="00EF2653">
        <w:rPr>
          <w:rFonts w:ascii="Times New Roman" w:hAnsi="Times New Roman" w:cs="Times New Roman"/>
        </w:rPr>
        <w:t>.</w:t>
      </w:r>
    </w:p>
    <w:p w:rsidR="00942F02" w:rsidRDefault="00942F02" w:rsidP="00EF2653">
      <w:pPr>
        <w:pStyle w:val="NoSpacing"/>
        <w:rPr>
          <w:rFonts w:ascii="Times New Roman" w:hAnsi="Times New Roman" w:cs="Times New Roman"/>
        </w:rPr>
      </w:pPr>
      <w:r w:rsidRPr="00942F02">
        <w:rPr>
          <w:rFonts w:ascii="Times New Roman" w:hAnsi="Times New Roman" w:cs="Times New Roman"/>
          <w:b/>
        </w:rPr>
        <w:t>4.3.1</w:t>
      </w:r>
      <w:r>
        <w:rPr>
          <w:rFonts w:ascii="Times New Roman" w:hAnsi="Times New Roman" w:cs="Times New Roman"/>
        </w:rPr>
        <w:t xml:space="preserve"> The student will discuss how greenhouse gasses are contributing to global warming.</w:t>
      </w:r>
    </w:p>
    <w:p w:rsidR="00942F02" w:rsidRDefault="00942F02" w:rsidP="00EF2653">
      <w:pPr>
        <w:pStyle w:val="NoSpacing"/>
        <w:rPr>
          <w:rFonts w:ascii="Times New Roman" w:hAnsi="Times New Roman" w:cs="Times New Roman"/>
        </w:rPr>
      </w:pPr>
      <w:r w:rsidRPr="00942F02">
        <w:rPr>
          <w:rFonts w:ascii="Times New Roman" w:hAnsi="Times New Roman" w:cs="Times New Roman"/>
          <w:b/>
        </w:rPr>
        <w:t>4.4.1</w:t>
      </w:r>
      <w:r>
        <w:rPr>
          <w:rFonts w:ascii="Times New Roman" w:hAnsi="Times New Roman" w:cs="Times New Roman"/>
        </w:rPr>
        <w:t xml:space="preserve"> The student will explain the future concerns for coastal communities arising from changes brought about by global warming.</w:t>
      </w:r>
    </w:p>
    <w:p w:rsidR="00942F02" w:rsidRPr="00942F02" w:rsidRDefault="00942F02" w:rsidP="00EF2653">
      <w:pPr>
        <w:pStyle w:val="NoSpacing"/>
        <w:rPr>
          <w:rFonts w:ascii="Times New Roman" w:hAnsi="Times New Roman" w:cs="Times New Roman"/>
        </w:rPr>
      </w:pPr>
      <w:r w:rsidRPr="00942F02">
        <w:rPr>
          <w:rFonts w:ascii="Times New Roman" w:hAnsi="Times New Roman" w:cs="Times New Roman"/>
          <w:b/>
        </w:rPr>
        <w:t>4.4.2</w:t>
      </w:r>
      <w:r>
        <w:rPr>
          <w:rFonts w:ascii="Times New Roman" w:hAnsi="Times New Roman" w:cs="Times New Roman"/>
          <w:b/>
        </w:rPr>
        <w:t xml:space="preserve"> </w:t>
      </w:r>
      <w:r>
        <w:rPr>
          <w:rFonts w:ascii="Times New Roman" w:hAnsi="Times New Roman" w:cs="Times New Roman"/>
        </w:rPr>
        <w:t>The student will summarize the future challenges to humankind that climate change poses</w:t>
      </w:r>
      <w:r w:rsidR="00BA6ED3">
        <w:rPr>
          <w:rFonts w:ascii="Times New Roman" w:hAnsi="Times New Roman" w:cs="Times New Roman"/>
        </w:rPr>
        <w:t>.</w:t>
      </w:r>
    </w:p>
    <w:p w:rsidR="00063F6D" w:rsidRDefault="00063F6D" w:rsidP="00EF2653">
      <w:pPr>
        <w:pStyle w:val="NoSpacing"/>
        <w:rPr>
          <w:rFonts w:ascii="Times New Roman" w:hAnsi="Times New Roman" w:cs="Times New Roman"/>
        </w:rPr>
      </w:pPr>
      <w:r w:rsidRPr="00942F02">
        <w:rPr>
          <w:rFonts w:ascii="Times New Roman" w:hAnsi="Times New Roman" w:cs="Times New Roman"/>
          <w:b/>
        </w:rPr>
        <w:t>5.1.1</w:t>
      </w:r>
      <w:r w:rsidRPr="00EF2653">
        <w:rPr>
          <w:rFonts w:ascii="Times New Roman" w:hAnsi="Times New Roman" w:cs="Times New Roman"/>
        </w:rPr>
        <w:t xml:space="preserve"> The student </w:t>
      </w:r>
      <w:r w:rsidR="00942F02">
        <w:rPr>
          <w:rFonts w:ascii="Times New Roman" w:hAnsi="Times New Roman" w:cs="Times New Roman"/>
        </w:rPr>
        <w:t>will define the concept of urbanization</w:t>
      </w:r>
      <w:r w:rsidRPr="00EF2653">
        <w:rPr>
          <w:rFonts w:ascii="Times New Roman" w:hAnsi="Times New Roman" w:cs="Times New Roman"/>
        </w:rPr>
        <w:t>.</w:t>
      </w:r>
    </w:p>
    <w:p w:rsidR="00942F02" w:rsidRPr="00EF2653" w:rsidRDefault="00942F02" w:rsidP="00EF2653">
      <w:pPr>
        <w:pStyle w:val="NoSpacing"/>
        <w:rPr>
          <w:rFonts w:ascii="Times New Roman" w:hAnsi="Times New Roman" w:cs="Times New Roman"/>
        </w:rPr>
      </w:pPr>
      <w:r w:rsidRPr="00942F02">
        <w:rPr>
          <w:rFonts w:ascii="Times New Roman" w:hAnsi="Times New Roman" w:cs="Times New Roman"/>
          <w:b/>
        </w:rPr>
        <w:t>5.1.2</w:t>
      </w:r>
      <w:r>
        <w:rPr>
          <w:rFonts w:ascii="Times New Roman" w:hAnsi="Times New Roman" w:cs="Times New Roman"/>
        </w:rPr>
        <w:t xml:space="preserve"> Students will explain the historical forces behind the growth of cities.</w:t>
      </w:r>
    </w:p>
    <w:p w:rsidR="00063F6D" w:rsidRDefault="00942F02" w:rsidP="00EF2653">
      <w:pPr>
        <w:pStyle w:val="NoSpacing"/>
        <w:rPr>
          <w:rFonts w:ascii="Times New Roman" w:hAnsi="Times New Roman" w:cs="Times New Roman"/>
        </w:rPr>
      </w:pPr>
      <w:r w:rsidRPr="00942F02">
        <w:rPr>
          <w:rFonts w:ascii="Times New Roman" w:hAnsi="Times New Roman" w:cs="Times New Roman"/>
          <w:b/>
        </w:rPr>
        <w:t>5.2.1</w:t>
      </w:r>
      <w:r w:rsidR="008F5894">
        <w:rPr>
          <w:rFonts w:ascii="Times New Roman" w:hAnsi="Times New Roman" w:cs="Times New Roman"/>
        </w:rPr>
        <w:t xml:space="preserve"> The student will</w:t>
      </w:r>
      <w:r w:rsidR="00063F6D" w:rsidRPr="00EF2653">
        <w:rPr>
          <w:rFonts w:ascii="Times New Roman" w:hAnsi="Times New Roman" w:cs="Times New Roman"/>
        </w:rPr>
        <w:t xml:space="preserve"> </w:t>
      </w:r>
      <w:r>
        <w:rPr>
          <w:rFonts w:ascii="Times New Roman" w:hAnsi="Times New Roman" w:cs="Times New Roman"/>
        </w:rPr>
        <w:t>define the economic role played by cities within countries</w:t>
      </w:r>
      <w:r w:rsidR="00063F6D" w:rsidRPr="00EF2653">
        <w:rPr>
          <w:rFonts w:ascii="Times New Roman" w:hAnsi="Times New Roman" w:cs="Times New Roman"/>
        </w:rPr>
        <w:t>.</w:t>
      </w:r>
    </w:p>
    <w:p w:rsidR="00942F02" w:rsidRDefault="00942F02" w:rsidP="00EF2653">
      <w:pPr>
        <w:pStyle w:val="NoSpacing"/>
        <w:rPr>
          <w:rFonts w:ascii="Times New Roman" w:hAnsi="Times New Roman" w:cs="Times New Roman"/>
        </w:rPr>
      </w:pPr>
      <w:r w:rsidRPr="00942F02">
        <w:rPr>
          <w:rFonts w:ascii="Times New Roman" w:hAnsi="Times New Roman" w:cs="Times New Roman"/>
          <w:b/>
        </w:rPr>
        <w:t>5.2.2</w:t>
      </w:r>
      <w:r>
        <w:rPr>
          <w:rFonts w:ascii="Times New Roman" w:hAnsi="Times New Roman" w:cs="Times New Roman"/>
        </w:rPr>
        <w:t xml:space="preserve"> The student will summarize the cultural significance of cities to modern countries.</w:t>
      </w:r>
    </w:p>
    <w:p w:rsidR="00942F02" w:rsidRDefault="00CC79D9" w:rsidP="00EF2653">
      <w:pPr>
        <w:pStyle w:val="NoSpacing"/>
        <w:rPr>
          <w:rFonts w:ascii="Times New Roman" w:hAnsi="Times New Roman" w:cs="Times New Roman"/>
        </w:rPr>
      </w:pPr>
      <w:r w:rsidRPr="00CC79D9">
        <w:rPr>
          <w:rFonts w:ascii="Times New Roman" w:hAnsi="Times New Roman" w:cs="Times New Roman"/>
          <w:b/>
        </w:rPr>
        <w:t>5.3.1</w:t>
      </w:r>
      <w:r>
        <w:rPr>
          <w:rFonts w:ascii="Times New Roman" w:hAnsi="Times New Roman" w:cs="Times New Roman"/>
        </w:rPr>
        <w:t xml:space="preserve"> Students will explain the importance of major world cities in the global economy.</w:t>
      </w:r>
    </w:p>
    <w:p w:rsidR="00CC79D9" w:rsidRPr="00CC79D9" w:rsidRDefault="00CC79D9" w:rsidP="00EF2653">
      <w:pPr>
        <w:pStyle w:val="NoSpacing"/>
        <w:rPr>
          <w:rFonts w:ascii="Times New Roman" w:hAnsi="Times New Roman" w:cs="Times New Roman"/>
        </w:rPr>
      </w:pPr>
      <w:r w:rsidRPr="00CC79D9">
        <w:rPr>
          <w:rFonts w:ascii="Times New Roman" w:hAnsi="Times New Roman" w:cs="Times New Roman"/>
          <w:b/>
        </w:rPr>
        <w:t>5.3.2</w:t>
      </w:r>
      <w:r>
        <w:rPr>
          <w:rFonts w:ascii="Times New Roman" w:hAnsi="Times New Roman" w:cs="Times New Roman"/>
          <w:b/>
        </w:rPr>
        <w:t xml:space="preserve"> </w:t>
      </w:r>
      <w:r>
        <w:rPr>
          <w:rFonts w:ascii="Times New Roman" w:hAnsi="Times New Roman" w:cs="Times New Roman"/>
        </w:rPr>
        <w:t>Students will evaluate the importance of port cities in a global economy.</w:t>
      </w:r>
    </w:p>
    <w:p w:rsidR="00EF2653" w:rsidRDefault="00EF2653" w:rsidP="00EF2653">
      <w:pPr>
        <w:spacing w:after="0"/>
        <w:rPr>
          <w:rFonts w:ascii="Times New Roman" w:hAnsi="Times New Roman" w:cs="Times New Roman"/>
          <w:b/>
          <w:sz w:val="24"/>
          <w:szCs w:val="24"/>
        </w:rPr>
      </w:pPr>
    </w:p>
    <w:p w:rsidR="00832E9A" w:rsidRPr="00EF2653" w:rsidRDefault="00832E9A" w:rsidP="00EF2653">
      <w:pPr>
        <w:spacing w:after="0"/>
        <w:rPr>
          <w:rFonts w:ascii="Times New Roman" w:hAnsi="Times New Roman" w:cs="Times New Roman"/>
          <w:b/>
        </w:rPr>
      </w:pPr>
      <w:r w:rsidRPr="00EF2653">
        <w:rPr>
          <w:rFonts w:ascii="Times New Roman" w:hAnsi="Times New Roman" w:cs="Times New Roman"/>
          <w:b/>
        </w:rPr>
        <w:t xml:space="preserve"> General Education Progr</w:t>
      </w:r>
      <w:r w:rsidR="00EC7CC7">
        <w:rPr>
          <w:rFonts w:ascii="Times New Roman" w:hAnsi="Times New Roman" w:cs="Times New Roman"/>
          <w:b/>
        </w:rPr>
        <w:t>am Learning Outcomes (P</w:t>
      </w:r>
      <w:r w:rsidRPr="00EF2653">
        <w:rPr>
          <w:rFonts w:ascii="Times New Roman" w:hAnsi="Times New Roman" w:cs="Times New Roman"/>
          <w:b/>
        </w:rPr>
        <w:t>LO’s)</w:t>
      </w:r>
    </w:p>
    <w:p w:rsidR="00832E9A" w:rsidRPr="00EF2653" w:rsidRDefault="00EF2653" w:rsidP="00EF2653">
      <w:pPr>
        <w:spacing w:after="0"/>
        <w:rPr>
          <w:rFonts w:ascii="Times New Roman" w:hAnsi="Times New Roman" w:cs="Times New Roman"/>
        </w:rPr>
      </w:pPr>
      <w:r w:rsidRPr="00EF2653">
        <w:rPr>
          <w:rFonts w:ascii="Times New Roman" w:hAnsi="Times New Roman" w:cs="Times New Roman"/>
          <w:b/>
        </w:rPr>
        <w:t>1).</w:t>
      </w:r>
      <w:r>
        <w:rPr>
          <w:rFonts w:ascii="Times New Roman" w:hAnsi="Times New Roman" w:cs="Times New Roman"/>
        </w:rPr>
        <w:t xml:space="preserve"> </w:t>
      </w:r>
      <w:r w:rsidR="00832E9A" w:rsidRPr="00EF2653">
        <w:rPr>
          <w:rFonts w:ascii="Times New Roman" w:hAnsi="Times New Roman" w:cs="Times New Roman"/>
        </w:rPr>
        <w:t>Demonstrate effective written and oral commun</w:t>
      </w:r>
      <w:r w:rsidR="00BA6ED3">
        <w:rPr>
          <w:rFonts w:ascii="Times New Roman" w:hAnsi="Times New Roman" w:cs="Times New Roman"/>
        </w:rPr>
        <w:t xml:space="preserve">ication skills and use current </w:t>
      </w:r>
      <w:r w:rsidR="00832E9A" w:rsidRPr="00EF2653">
        <w:rPr>
          <w:rFonts w:ascii="Times New Roman" w:hAnsi="Times New Roman" w:cs="Times New Roman"/>
        </w:rPr>
        <w:t xml:space="preserve">technology to create a final written or oral product. </w:t>
      </w:r>
    </w:p>
    <w:p w:rsidR="00832E9A" w:rsidRPr="00EF2653" w:rsidRDefault="00EF2653" w:rsidP="00EF2653">
      <w:pPr>
        <w:spacing w:after="0"/>
        <w:rPr>
          <w:rFonts w:ascii="Times New Roman" w:hAnsi="Times New Roman" w:cs="Times New Roman"/>
        </w:rPr>
      </w:pPr>
      <w:r w:rsidRPr="00EF2653">
        <w:rPr>
          <w:rFonts w:ascii="Times New Roman" w:hAnsi="Times New Roman" w:cs="Times New Roman"/>
          <w:b/>
        </w:rPr>
        <w:t>2).</w:t>
      </w:r>
      <w:r>
        <w:rPr>
          <w:rFonts w:ascii="Times New Roman" w:hAnsi="Times New Roman" w:cs="Times New Roman"/>
        </w:rPr>
        <w:t xml:space="preserve"> </w:t>
      </w:r>
      <w:r w:rsidR="00832E9A" w:rsidRPr="00EF2653">
        <w:rPr>
          <w:rFonts w:ascii="Times New Roman" w:hAnsi="Times New Roman" w:cs="Times New Roman"/>
        </w:rPr>
        <w:t xml:space="preserve">Recognize, analyze, and evaluate ethical issues and defend their positions through reasoned argument. </w:t>
      </w:r>
    </w:p>
    <w:p w:rsidR="00D70BF6" w:rsidRPr="00EF2653" w:rsidRDefault="00EF2653" w:rsidP="00EF2653">
      <w:pPr>
        <w:pStyle w:val="ListParagraph"/>
        <w:tabs>
          <w:tab w:val="left" w:pos="1080"/>
        </w:tabs>
        <w:spacing w:after="0"/>
        <w:ind w:left="0"/>
        <w:rPr>
          <w:rFonts w:ascii="Times New Roman" w:hAnsi="Times New Roman" w:cs="Times New Roman"/>
        </w:rPr>
      </w:pPr>
      <w:r>
        <w:rPr>
          <w:rFonts w:ascii="Times New Roman" w:hAnsi="Times New Roman" w:cs="Times New Roman"/>
          <w:b/>
        </w:rPr>
        <w:t xml:space="preserve">3). </w:t>
      </w:r>
      <w:r w:rsidR="00D70BF6" w:rsidRPr="00EF2653">
        <w:rPr>
          <w:rFonts w:ascii="Times New Roman" w:hAnsi="Times New Roman" w:cs="Times New Roman"/>
        </w:rPr>
        <w:t xml:space="preserve">Use logical and </w:t>
      </w:r>
      <w:r w:rsidR="00764434" w:rsidRPr="00EF2653">
        <w:rPr>
          <w:rFonts w:ascii="Times New Roman" w:hAnsi="Times New Roman" w:cs="Times New Roman"/>
        </w:rPr>
        <w:t>mathematical reasoning</w:t>
      </w:r>
      <w:r w:rsidR="00D70BF6" w:rsidRPr="00EF2653">
        <w:rPr>
          <w:rFonts w:ascii="Times New Roman" w:hAnsi="Times New Roman" w:cs="Times New Roman"/>
        </w:rPr>
        <w:t xml:space="preserve"> to analyze quantitative data and</w:t>
      </w:r>
      <w:r w:rsidR="00764434">
        <w:rPr>
          <w:rFonts w:ascii="Times New Roman" w:hAnsi="Times New Roman" w:cs="Times New Roman"/>
        </w:rPr>
        <w:t xml:space="preserve"> </w:t>
      </w:r>
      <w:r w:rsidR="00D70BF6" w:rsidRPr="00EF2653">
        <w:rPr>
          <w:rFonts w:ascii="Times New Roman" w:hAnsi="Times New Roman" w:cs="Times New Roman"/>
        </w:rPr>
        <w:t>solve problems for personal and professional purposes</w:t>
      </w:r>
    </w:p>
    <w:p w:rsidR="00832E9A" w:rsidRPr="00EF2653" w:rsidRDefault="00EF2653" w:rsidP="00EF2653">
      <w:pPr>
        <w:pStyle w:val="ListParagraph"/>
        <w:tabs>
          <w:tab w:val="left" w:pos="1080"/>
        </w:tabs>
        <w:spacing w:after="0"/>
        <w:ind w:left="0"/>
        <w:rPr>
          <w:rFonts w:ascii="Times New Roman" w:hAnsi="Times New Roman" w:cs="Times New Roman"/>
        </w:rPr>
      </w:pPr>
      <w:r>
        <w:rPr>
          <w:rFonts w:ascii="Times New Roman" w:hAnsi="Times New Roman" w:cs="Times New Roman"/>
          <w:b/>
        </w:rPr>
        <w:t xml:space="preserve">4). </w:t>
      </w:r>
      <w:r w:rsidR="00832E9A" w:rsidRPr="00EF2653">
        <w:rPr>
          <w:rFonts w:ascii="Times New Roman" w:hAnsi="Times New Roman" w:cs="Times New Roman"/>
        </w:rPr>
        <w:t xml:space="preserve">Use appropriate tools to access information, evaluate sources, and </w:t>
      </w:r>
      <w:r w:rsidR="00BA6ED3" w:rsidRPr="00EF2653">
        <w:rPr>
          <w:rFonts w:ascii="Times New Roman" w:hAnsi="Times New Roman" w:cs="Times New Roman"/>
        </w:rPr>
        <w:t>conduct independent</w:t>
      </w:r>
      <w:r w:rsidR="00832E9A" w:rsidRPr="00EF2653">
        <w:rPr>
          <w:rFonts w:ascii="Times New Roman" w:hAnsi="Times New Roman" w:cs="Times New Roman"/>
        </w:rPr>
        <w:t xml:space="preserve"> research. </w:t>
      </w:r>
    </w:p>
    <w:p w:rsidR="00832E9A" w:rsidRPr="00EF2653" w:rsidRDefault="00EF2653" w:rsidP="00EF2653">
      <w:pPr>
        <w:pStyle w:val="ListParagraph"/>
        <w:tabs>
          <w:tab w:val="left" w:pos="1080"/>
        </w:tabs>
        <w:spacing w:after="0"/>
        <w:ind w:left="0"/>
        <w:rPr>
          <w:rFonts w:ascii="Times New Roman" w:hAnsi="Times New Roman" w:cs="Times New Roman"/>
        </w:rPr>
      </w:pPr>
      <w:r w:rsidRPr="00EF2653">
        <w:rPr>
          <w:rFonts w:ascii="Times New Roman" w:hAnsi="Times New Roman" w:cs="Times New Roman"/>
          <w:b/>
        </w:rPr>
        <w:t>5).</w:t>
      </w:r>
      <w:r>
        <w:rPr>
          <w:rFonts w:ascii="Times New Roman" w:hAnsi="Times New Roman" w:cs="Times New Roman"/>
        </w:rPr>
        <w:t xml:space="preserve"> </w:t>
      </w:r>
      <w:r w:rsidR="00832E9A" w:rsidRPr="00EF2653">
        <w:rPr>
          <w:rFonts w:ascii="Times New Roman" w:hAnsi="Times New Roman" w:cs="Times New Roman"/>
        </w:rPr>
        <w:t>Respect the contributions of multicultural contexts that enhance human experience, and to appreciate the interdependence of the global community</w:t>
      </w:r>
      <w:r w:rsidR="00294FFE" w:rsidRPr="00EF2653">
        <w:rPr>
          <w:rFonts w:ascii="Times New Roman" w:hAnsi="Times New Roman" w:cs="Times New Roman"/>
        </w:rPr>
        <w:t xml:space="preserve"> </w:t>
      </w:r>
      <w:r w:rsidR="00832E9A" w:rsidRPr="00EF2653">
        <w:rPr>
          <w:rFonts w:ascii="Times New Roman" w:hAnsi="Times New Roman" w:cs="Times New Roman"/>
        </w:rPr>
        <w:t xml:space="preserve">to facilitate coexistence in multicultural environments. </w:t>
      </w:r>
    </w:p>
    <w:p w:rsidR="00832E9A" w:rsidRPr="00EF2653" w:rsidRDefault="00EF2653" w:rsidP="00EF2653">
      <w:pPr>
        <w:pStyle w:val="ListParagraph"/>
        <w:tabs>
          <w:tab w:val="left" w:pos="1080"/>
        </w:tabs>
        <w:spacing w:after="0"/>
        <w:ind w:left="0"/>
        <w:rPr>
          <w:rFonts w:ascii="Times New Roman" w:hAnsi="Times New Roman" w:cs="Times New Roman"/>
        </w:rPr>
      </w:pPr>
      <w:r w:rsidRPr="00EF2653">
        <w:rPr>
          <w:rFonts w:ascii="Times New Roman" w:hAnsi="Times New Roman" w:cs="Times New Roman"/>
          <w:b/>
        </w:rPr>
        <w:t>6).</w:t>
      </w:r>
      <w:r>
        <w:rPr>
          <w:rFonts w:ascii="Times New Roman" w:hAnsi="Times New Roman" w:cs="Times New Roman"/>
        </w:rPr>
        <w:t xml:space="preserve"> </w:t>
      </w:r>
      <w:r w:rsidR="00832E9A" w:rsidRPr="00EF2653">
        <w:rPr>
          <w:rFonts w:ascii="Times New Roman" w:hAnsi="Times New Roman" w:cs="Times New Roman"/>
        </w:rPr>
        <w:t>Understand the historical contexts and variety of artistic forms, the nature and</w:t>
      </w:r>
      <w:r w:rsidR="00294FFE" w:rsidRPr="00EF2653">
        <w:rPr>
          <w:rFonts w:ascii="Times New Roman" w:hAnsi="Times New Roman" w:cs="Times New Roman"/>
        </w:rPr>
        <w:t xml:space="preserve"> </w:t>
      </w:r>
      <w:r w:rsidR="00832E9A" w:rsidRPr="00EF2653">
        <w:rPr>
          <w:rFonts w:ascii="Times New Roman" w:hAnsi="Times New Roman" w:cs="Times New Roman"/>
        </w:rPr>
        <w:t>norms of creative processes that shape creative works, and the ability to engage in creative production of original artifacts.</w:t>
      </w:r>
    </w:p>
    <w:p w:rsidR="00832E9A" w:rsidRPr="00EF2653" w:rsidRDefault="00EF2653" w:rsidP="00EF2653">
      <w:pPr>
        <w:pStyle w:val="ListParagraph"/>
        <w:tabs>
          <w:tab w:val="left" w:pos="1080"/>
        </w:tabs>
        <w:spacing w:after="0"/>
        <w:ind w:left="0"/>
        <w:rPr>
          <w:rFonts w:ascii="Times New Roman" w:hAnsi="Times New Roman" w:cs="Times New Roman"/>
        </w:rPr>
      </w:pPr>
      <w:r>
        <w:rPr>
          <w:rFonts w:ascii="Times New Roman" w:hAnsi="Times New Roman" w:cs="Times New Roman"/>
          <w:b/>
        </w:rPr>
        <w:t xml:space="preserve">7). </w:t>
      </w:r>
      <w:r w:rsidR="00832E9A" w:rsidRPr="00EF2653">
        <w:rPr>
          <w:rFonts w:ascii="Times New Roman" w:hAnsi="Times New Roman" w:cs="Times New Roman"/>
        </w:rPr>
        <w:t xml:space="preserve">Employ the basic concepts of ethics or one of the social sciences to analyze a contemporary issue. </w:t>
      </w:r>
    </w:p>
    <w:p w:rsidR="00832E9A" w:rsidRPr="00EF2653" w:rsidRDefault="00EF2653" w:rsidP="00EF2653">
      <w:pPr>
        <w:pStyle w:val="ListParagraph"/>
        <w:tabs>
          <w:tab w:val="left" w:pos="1080"/>
        </w:tabs>
        <w:spacing w:after="0"/>
        <w:ind w:left="0"/>
        <w:rPr>
          <w:rFonts w:ascii="Times New Roman" w:hAnsi="Times New Roman" w:cs="Times New Roman"/>
        </w:rPr>
      </w:pPr>
      <w:r>
        <w:rPr>
          <w:rFonts w:ascii="Times New Roman" w:hAnsi="Times New Roman" w:cs="Times New Roman"/>
          <w:b/>
        </w:rPr>
        <w:t xml:space="preserve">8). </w:t>
      </w:r>
      <w:r w:rsidR="00832E9A" w:rsidRPr="00EF2653">
        <w:rPr>
          <w:rFonts w:ascii="Times New Roman" w:hAnsi="Times New Roman" w:cs="Times New Roman"/>
        </w:rPr>
        <w:t xml:space="preserve">Recognize, analyze and resolve scientific problems through the application of scientific methods. </w:t>
      </w:r>
    </w:p>
    <w:p w:rsidR="00832E9A" w:rsidRDefault="008F5894" w:rsidP="00EF2653">
      <w:pPr>
        <w:pStyle w:val="ListParagraph"/>
        <w:tabs>
          <w:tab w:val="left" w:pos="1080"/>
        </w:tabs>
        <w:spacing w:after="0"/>
        <w:ind w:left="0"/>
        <w:rPr>
          <w:rFonts w:ascii="Times New Roman" w:hAnsi="Times New Roman" w:cs="Times New Roman"/>
        </w:rPr>
      </w:pPr>
      <w:r w:rsidRPr="008F5894">
        <w:rPr>
          <w:rFonts w:ascii="Times New Roman" w:hAnsi="Times New Roman" w:cs="Times New Roman"/>
          <w:b/>
        </w:rPr>
        <w:t>9).</w:t>
      </w:r>
      <w:r>
        <w:rPr>
          <w:rFonts w:ascii="Times New Roman" w:hAnsi="Times New Roman" w:cs="Times New Roman"/>
        </w:rPr>
        <w:t xml:space="preserve"> </w:t>
      </w:r>
      <w:r w:rsidR="00832E9A" w:rsidRPr="00EF2653">
        <w:rPr>
          <w:rFonts w:ascii="Times New Roman" w:hAnsi="Times New Roman" w:cs="Times New Roman"/>
        </w:rPr>
        <w:t>Use computers for academic purposes, to incorporate technology into</w:t>
      </w:r>
      <w:r w:rsidR="00294FFE" w:rsidRPr="00EF2653">
        <w:rPr>
          <w:rFonts w:ascii="Times New Roman" w:hAnsi="Times New Roman" w:cs="Times New Roman"/>
        </w:rPr>
        <w:t xml:space="preserve"> </w:t>
      </w:r>
      <w:r w:rsidR="00832E9A" w:rsidRPr="00EF2653">
        <w:rPr>
          <w:rFonts w:ascii="Times New Roman" w:hAnsi="Times New Roman" w:cs="Times New Roman"/>
        </w:rPr>
        <w:t>academic content, and to access information efficiently</w:t>
      </w:r>
      <w:r w:rsidR="00294FFE" w:rsidRPr="00EF2653">
        <w:rPr>
          <w:rFonts w:ascii="Times New Roman" w:hAnsi="Times New Roman" w:cs="Times New Roman"/>
        </w:rPr>
        <w:t>.</w:t>
      </w:r>
      <w:r w:rsidR="00832E9A" w:rsidRPr="00EF2653">
        <w:rPr>
          <w:rFonts w:ascii="Times New Roman" w:hAnsi="Times New Roman" w:cs="Times New Roman"/>
        </w:rPr>
        <w:t xml:space="preserve"> </w:t>
      </w:r>
    </w:p>
    <w:p w:rsidR="00D42D12" w:rsidRDefault="00D42D12" w:rsidP="00EF2653">
      <w:pPr>
        <w:pStyle w:val="ListParagraph"/>
        <w:tabs>
          <w:tab w:val="left" w:pos="1080"/>
        </w:tabs>
        <w:spacing w:after="0"/>
        <w:ind w:left="0"/>
        <w:rPr>
          <w:rFonts w:ascii="Times New Roman" w:hAnsi="Times New Roman" w:cs="Times New Roman"/>
        </w:rPr>
      </w:pPr>
    </w:p>
    <w:p w:rsidR="00D42D12" w:rsidRDefault="00D42D12" w:rsidP="00EF2653">
      <w:pPr>
        <w:pStyle w:val="ListParagraph"/>
        <w:tabs>
          <w:tab w:val="left" w:pos="1080"/>
        </w:tabs>
        <w:spacing w:after="0"/>
        <w:ind w:left="0"/>
        <w:rPr>
          <w:rFonts w:ascii="Times New Roman" w:hAnsi="Times New Roman" w:cs="Times New Roman"/>
        </w:rPr>
      </w:pPr>
    </w:p>
    <w:p w:rsidR="00D42D12" w:rsidRDefault="00D42D12" w:rsidP="00EF2653">
      <w:pPr>
        <w:pStyle w:val="ListParagraph"/>
        <w:tabs>
          <w:tab w:val="left" w:pos="1080"/>
        </w:tabs>
        <w:spacing w:after="0"/>
        <w:ind w:left="0"/>
        <w:rPr>
          <w:rFonts w:ascii="Times New Roman" w:hAnsi="Times New Roman" w:cs="Times New Roman"/>
        </w:rPr>
      </w:pPr>
    </w:p>
    <w:p w:rsidR="00435CE3" w:rsidRDefault="00435CE3" w:rsidP="00EF2653">
      <w:pPr>
        <w:pStyle w:val="ListParagraph"/>
        <w:tabs>
          <w:tab w:val="left" w:pos="1080"/>
        </w:tabs>
        <w:spacing w:after="0"/>
        <w:ind w:left="0"/>
        <w:rPr>
          <w:rFonts w:ascii="Times New Roman" w:hAnsi="Times New Roman" w:cs="Times New Roman"/>
        </w:rPr>
      </w:pP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9"/>
        <w:gridCol w:w="867"/>
        <w:gridCol w:w="882"/>
        <w:gridCol w:w="848"/>
        <w:gridCol w:w="848"/>
        <w:gridCol w:w="848"/>
        <w:gridCol w:w="848"/>
        <w:gridCol w:w="848"/>
        <w:gridCol w:w="848"/>
        <w:gridCol w:w="773"/>
        <w:gridCol w:w="773"/>
      </w:tblGrid>
      <w:tr w:rsidR="00435CE3" w:rsidRPr="00FE787D" w:rsidTr="00547614">
        <w:trPr>
          <w:jc w:val="center"/>
        </w:trPr>
        <w:tc>
          <w:tcPr>
            <w:tcW w:w="825" w:type="dxa"/>
            <w:tcBorders>
              <w:top w:val="nil"/>
              <w:left w:val="nil"/>
              <w:bottom w:val="nil"/>
              <w:right w:val="nil"/>
            </w:tcBorders>
          </w:tcPr>
          <w:p w:rsidR="00435CE3" w:rsidRPr="00B5330F" w:rsidRDefault="00435CE3" w:rsidP="00547614">
            <w:pPr>
              <w:spacing w:before="120"/>
              <w:rPr>
                <w:rFonts w:cs="Calibri"/>
              </w:rPr>
            </w:pPr>
          </w:p>
        </w:tc>
        <w:tc>
          <w:tcPr>
            <w:tcW w:w="874" w:type="dxa"/>
            <w:tcBorders>
              <w:top w:val="nil"/>
              <w:left w:val="nil"/>
              <w:bottom w:val="nil"/>
              <w:right w:val="single" w:sz="4" w:space="0" w:color="auto"/>
            </w:tcBorders>
          </w:tcPr>
          <w:p w:rsidR="00435CE3" w:rsidRPr="00B5330F" w:rsidRDefault="00435CE3" w:rsidP="00547614">
            <w:pPr>
              <w:spacing w:before="120"/>
              <w:jc w:val="center"/>
              <w:rPr>
                <w:rFonts w:cs="Calibri"/>
              </w:rPr>
            </w:pPr>
          </w:p>
        </w:tc>
        <w:tc>
          <w:tcPr>
            <w:tcW w:w="5993" w:type="dxa"/>
            <w:gridSpan w:val="7"/>
            <w:tcBorders>
              <w:left w:val="single" w:sz="4" w:space="0" w:color="auto"/>
            </w:tcBorders>
          </w:tcPr>
          <w:p w:rsidR="00435CE3" w:rsidRPr="00B5330F" w:rsidRDefault="00435CE3" w:rsidP="00547614">
            <w:pPr>
              <w:spacing w:before="120"/>
              <w:jc w:val="center"/>
              <w:rPr>
                <w:rFonts w:cs="Calibri"/>
                <w:b/>
                <w:bCs/>
              </w:rPr>
            </w:pPr>
            <w:r>
              <w:rPr>
                <w:rFonts w:cs="Calibri"/>
                <w:b/>
                <w:bCs/>
              </w:rPr>
              <w:t>Program</w:t>
            </w:r>
            <w:r w:rsidRPr="00B5330F">
              <w:rPr>
                <w:rFonts w:cs="Calibri"/>
                <w:b/>
                <w:bCs/>
              </w:rPr>
              <w:t xml:space="preserve"> Learning Outcomes</w:t>
            </w:r>
          </w:p>
        </w:tc>
        <w:tc>
          <w:tcPr>
            <w:tcW w:w="775" w:type="dxa"/>
            <w:tcBorders>
              <w:left w:val="single" w:sz="4" w:space="0" w:color="auto"/>
            </w:tcBorders>
          </w:tcPr>
          <w:p w:rsidR="00435CE3" w:rsidRPr="00B5330F" w:rsidRDefault="00435CE3" w:rsidP="00547614">
            <w:pPr>
              <w:spacing w:before="120"/>
              <w:jc w:val="center"/>
              <w:rPr>
                <w:rFonts w:cs="Calibri"/>
                <w:b/>
                <w:bCs/>
              </w:rPr>
            </w:pPr>
          </w:p>
        </w:tc>
        <w:tc>
          <w:tcPr>
            <w:tcW w:w="775" w:type="dxa"/>
            <w:tcBorders>
              <w:left w:val="single" w:sz="4" w:space="0" w:color="auto"/>
            </w:tcBorders>
          </w:tcPr>
          <w:p w:rsidR="00435CE3" w:rsidRPr="00B5330F" w:rsidRDefault="00435CE3" w:rsidP="00547614">
            <w:pPr>
              <w:spacing w:before="120"/>
              <w:jc w:val="center"/>
              <w:rPr>
                <w:rFonts w:cs="Calibri"/>
                <w:b/>
                <w:bCs/>
              </w:rPr>
            </w:pPr>
          </w:p>
        </w:tc>
      </w:tr>
      <w:tr w:rsidR="00435CE3" w:rsidRPr="00FE787D" w:rsidTr="00547614">
        <w:trPr>
          <w:trHeight w:val="332"/>
          <w:jc w:val="center"/>
        </w:trPr>
        <w:tc>
          <w:tcPr>
            <w:tcW w:w="825" w:type="dxa"/>
            <w:tcBorders>
              <w:top w:val="nil"/>
              <w:left w:val="nil"/>
              <w:bottom w:val="single" w:sz="4" w:space="0" w:color="auto"/>
              <w:right w:val="nil"/>
            </w:tcBorders>
          </w:tcPr>
          <w:p w:rsidR="00435CE3" w:rsidRPr="00B5330F" w:rsidRDefault="00435CE3" w:rsidP="00547614">
            <w:pPr>
              <w:spacing w:before="120"/>
              <w:rPr>
                <w:rFonts w:cs="Calibri"/>
              </w:rPr>
            </w:pPr>
          </w:p>
        </w:tc>
        <w:tc>
          <w:tcPr>
            <w:tcW w:w="874" w:type="dxa"/>
            <w:tcBorders>
              <w:top w:val="nil"/>
              <w:left w:val="nil"/>
              <w:bottom w:val="single" w:sz="4" w:space="0" w:color="auto"/>
              <w:right w:val="single" w:sz="4" w:space="0" w:color="auto"/>
            </w:tcBorders>
          </w:tcPr>
          <w:p w:rsidR="00435CE3" w:rsidRPr="00B5330F" w:rsidRDefault="00435CE3" w:rsidP="00547614">
            <w:pPr>
              <w:spacing w:before="120"/>
              <w:jc w:val="center"/>
              <w:rPr>
                <w:rFonts w:cs="Calibri"/>
              </w:rPr>
            </w:pPr>
          </w:p>
        </w:tc>
        <w:tc>
          <w:tcPr>
            <w:tcW w:w="887" w:type="dxa"/>
            <w:tcBorders>
              <w:left w:val="single" w:sz="4" w:space="0" w:color="auto"/>
            </w:tcBorders>
          </w:tcPr>
          <w:p w:rsidR="00435CE3" w:rsidRPr="00B5330F" w:rsidRDefault="00435CE3" w:rsidP="00547614">
            <w:pPr>
              <w:spacing w:before="120"/>
              <w:jc w:val="center"/>
              <w:rPr>
                <w:rFonts w:cs="Calibri"/>
                <w:b/>
                <w:bCs/>
              </w:rPr>
            </w:pPr>
            <w:r>
              <w:rPr>
                <w:rFonts w:cs="Calibri"/>
                <w:b/>
                <w:bCs/>
              </w:rPr>
              <w:t>P</w:t>
            </w:r>
            <w:r w:rsidRPr="00B5330F">
              <w:rPr>
                <w:rFonts w:cs="Calibri"/>
                <w:b/>
                <w:bCs/>
              </w:rPr>
              <w:t>LO 1</w:t>
            </w:r>
          </w:p>
        </w:tc>
        <w:tc>
          <w:tcPr>
            <w:tcW w:w="851" w:type="dxa"/>
          </w:tcPr>
          <w:p w:rsidR="00435CE3" w:rsidRPr="00B5330F" w:rsidRDefault="00435CE3" w:rsidP="00547614">
            <w:pPr>
              <w:spacing w:before="120"/>
              <w:jc w:val="center"/>
              <w:rPr>
                <w:rFonts w:cs="Calibri"/>
                <w:b/>
                <w:bCs/>
              </w:rPr>
            </w:pPr>
            <w:r w:rsidRPr="00B5330F">
              <w:rPr>
                <w:rFonts w:cs="Calibri"/>
                <w:b/>
                <w:bCs/>
              </w:rPr>
              <w:t>SLO 2</w:t>
            </w:r>
          </w:p>
        </w:tc>
        <w:tc>
          <w:tcPr>
            <w:tcW w:w="851" w:type="dxa"/>
          </w:tcPr>
          <w:p w:rsidR="00435CE3" w:rsidRPr="00B5330F" w:rsidRDefault="00435CE3" w:rsidP="00547614">
            <w:pPr>
              <w:spacing w:before="120"/>
              <w:jc w:val="center"/>
              <w:rPr>
                <w:rFonts w:cs="Calibri"/>
                <w:b/>
                <w:bCs/>
              </w:rPr>
            </w:pPr>
            <w:r w:rsidRPr="00B5330F">
              <w:rPr>
                <w:rFonts w:cs="Calibri"/>
                <w:b/>
                <w:bCs/>
              </w:rPr>
              <w:t>SLO 3</w:t>
            </w:r>
          </w:p>
        </w:tc>
        <w:tc>
          <w:tcPr>
            <w:tcW w:w="851" w:type="dxa"/>
          </w:tcPr>
          <w:p w:rsidR="00435CE3" w:rsidRPr="00B5330F" w:rsidRDefault="00435CE3" w:rsidP="00547614">
            <w:pPr>
              <w:spacing w:before="120"/>
              <w:jc w:val="center"/>
              <w:rPr>
                <w:rFonts w:cs="Calibri"/>
                <w:b/>
                <w:bCs/>
              </w:rPr>
            </w:pPr>
            <w:r w:rsidRPr="00B5330F">
              <w:rPr>
                <w:rFonts w:cs="Calibri"/>
                <w:b/>
                <w:bCs/>
              </w:rPr>
              <w:t>SLO 4</w:t>
            </w:r>
          </w:p>
        </w:tc>
        <w:tc>
          <w:tcPr>
            <w:tcW w:w="851" w:type="dxa"/>
          </w:tcPr>
          <w:p w:rsidR="00435CE3" w:rsidRPr="00B5330F" w:rsidRDefault="00435CE3" w:rsidP="00547614">
            <w:pPr>
              <w:spacing w:before="120"/>
              <w:jc w:val="center"/>
              <w:rPr>
                <w:rFonts w:cs="Calibri"/>
                <w:b/>
                <w:bCs/>
              </w:rPr>
            </w:pPr>
            <w:r w:rsidRPr="00B5330F">
              <w:rPr>
                <w:rFonts w:cs="Calibri"/>
                <w:b/>
                <w:bCs/>
              </w:rPr>
              <w:t>SLO 5</w:t>
            </w:r>
          </w:p>
        </w:tc>
        <w:tc>
          <w:tcPr>
            <w:tcW w:w="851" w:type="dxa"/>
          </w:tcPr>
          <w:p w:rsidR="00435CE3" w:rsidRPr="00B5330F" w:rsidRDefault="00435CE3" w:rsidP="00547614">
            <w:pPr>
              <w:spacing w:before="120"/>
              <w:jc w:val="center"/>
              <w:rPr>
                <w:rFonts w:cs="Calibri"/>
                <w:b/>
                <w:bCs/>
              </w:rPr>
            </w:pPr>
            <w:r w:rsidRPr="00B5330F">
              <w:rPr>
                <w:rFonts w:cs="Calibri"/>
                <w:b/>
                <w:bCs/>
              </w:rPr>
              <w:t>SLO 6</w:t>
            </w:r>
          </w:p>
        </w:tc>
        <w:tc>
          <w:tcPr>
            <w:tcW w:w="851" w:type="dxa"/>
          </w:tcPr>
          <w:p w:rsidR="00435CE3" w:rsidRPr="00B5330F" w:rsidRDefault="00435CE3" w:rsidP="00547614">
            <w:pPr>
              <w:spacing w:before="120"/>
              <w:jc w:val="center"/>
              <w:rPr>
                <w:rFonts w:cs="Calibri"/>
                <w:b/>
                <w:bCs/>
              </w:rPr>
            </w:pPr>
            <w:r w:rsidRPr="00B5330F">
              <w:rPr>
                <w:rFonts w:cs="Calibri"/>
                <w:b/>
                <w:bCs/>
              </w:rPr>
              <w:t>SLO 7</w:t>
            </w:r>
          </w:p>
        </w:tc>
        <w:tc>
          <w:tcPr>
            <w:tcW w:w="775" w:type="dxa"/>
          </w:tcPr>
          <w:p w:rsidR="00435CE3" w:rsidRPr="00B5330F" w:rsidRDefault="00435CE3" w:rsidP="00547614">
            <w:pPr>
              <w:spacing w:before="120"/>
              <w:jc w:val="center"/>
              <w:rPr>
                <w:rFonts w:cs="Calibri"/>
                <w:b/>
                <w:bCs/>
              </w:rPr>
            </w:pPr>
            <w:r w:rsidRPr="00B5330F">
              <w:rPr>
                <w:rFonts w:cs="Calibri"/>
                <w:b/>
                <w:bCs/>
              </w:rPr>
              <w:t>SLO 8</w:t>
            </w:r>
          </w:p>
        </w:tc>
        <w:tc>
          <w:tcPr>
            <w:tcW w:w="775" w:type="dxa"/>
          </w:tcPr>
          <w:p w:rsidR="00435CE3" w:rsidRPr="00B5330F" w:rsidRDefault="00435CE3" w:rsidP="00547614">
            <w:pPr>
              <w:spacing w:before="120"/>
              <w:jc w:val="center"/>
              <w:rPr>
                <w:rFonts w:cs="Calibri"/>
                <w:b/>
                <w:bCs/>
              </w:rPr>
            </w:pPr>
            <w:r w:rsidRPr="00B5330F">
              <w:rPr>
                <w:rFonts w:cs="Calibri"/>
                <w:b/>
                <w:bCs/>
              </w:rPr>
              <w:t>SLO 9</w:t>
            </w:r>
          </w:p>
        </w:tc>
      </w:tr>
      <w:tr w:rsidR="00435CE3" w:rsidRPr="00FE787D" w:rsidTr="00547614">
        <w:trPr>
          <w:jc w:val="center"/>
        </w:trPr>
        <w:tc>
          <w:tcPr>
            <w:tcW w:w="825" w:type="dxa"/>
            <w:vMerge w:val="restart"/>
            <w:tcBorders>
              <w:top w:val="single" w:sz="4" w:space="0" w:color="auto"/>
            </w:tcBorders>
            <w:textDirection w:val="btLr"/>
          </w:tcPr>
          <w:p w:rsidR="00435CE3" w:rsidRPr="00B5330F" w:rsidRDefault="00435CE3" w:rsidP="00547614">
            <w:pPr>
              <w:spacing w:before="120"/>
              <w:ind w:left="113"/>
              <w:jc w:val="center"/>
              <w:rPr>
                <w:rFonts w:cs="Calibri"/>
                <w:b/>
                <w:bCs/>
              </w:rPr>
            </w:pPr>
            <w:r w:rsidRPr="00B5330F">
              <w:rPr>
                <w:rFonts w:cs="Calibri"/>
                <w:b/>
                <w:bCs/>
              </w:rPr>
              <w:t xml:space="preserve">Course </w:t>
            </w:r>
            <w:r>
              <w:rPr>
                <w:rFonts w:cs="Calibri"/>
                <w:b/>
                <w:bCs/>
              </w:rPr>
              <w:t>Aims</w:t>
            </w:r>
          </w:p>
        </w:tc>
        <w:tc>
          <w:tcPr>
            <w:tcW w:w="874" w:type="dxa"/>
            <w:tcBorders>
              <w:top w:val="single" w:sz="4" w:space="0" w:color="auto"/>
            </w:tcBorders>
            <w:vAlign w:val="center"/>
          </w:tcPr>
          <w:p w:rsidR="00435CE3" w:rsidRPr="00B5330F" w:rsidRDefault="00435CE3" w:rsidP="00547614">
            <w:pPr>
              <w:spacing w:before="120"/>
              <w:rPr>
                <w:rFonts w:cs="Calibri"/>
                <w:b/>
                <w:bCs/>
              </w:rPr>
            </w:pPr>
            <w:r w:rsidRPr="00B5330F">
              <w:rPr>
                <w:rFonts w:cs="Calibri"/>
                <w:b/>
                <w:bCs/>
              </w:rPr>
              <w:t>1</w:t>
            </w:r>
          </w:p>
        </w:tc>
        <w:tc>
          <w:tcPr>
            <w:tcW w:w="887" w:type="dxa"/>
            <w:vAlign w:val="center"/>
          </w:tcPr>
          <w:p w:rsidR="00435CE3" w:rsidRDefault="00547614" w:rsidP="00547614">
            <w:pPr>
              <w:spacing w:before="120"/>
              <w:jc w:val="center"/>
              <w:rPr>
                <w:rFonts w:cs="Calibri"/>
              </w:rPr>
            </w:pPr>
            <w:r>
              <w:rPr>
                <w:rFonts w:cs="Calibri"/>
              </w:rPr>
              <w:t>1.1</w:t>
            </w:r>
          </w:p>
          <w:p w:rsidR="00547614" w:rsidRDefault="00547614" w:rsidP="00547614">
            <w:pPr>
              <w:spacing w:before="120"/>
              <w:jc w:val="center"/>
              <w:rPr>
                <w:rFonts w:cs="Calibri"/>
              </w:rPr>
            </w:pPr>
            <w:r>
              <w:rPr>
                <w:rFonts w:cs="Calibri"/>
              </w:rPr>
              <w:t>1.2</w:t>
            </w:r>
          </w:p>
          <w:p w:rsidR="00547614" w:rsidRPr="00B5330F" w:rsidRDefault="00547614" w:rsidP="00547614">
            <w:pPr>
              <w:spacing w:before="120"/>
              <w:jc w:val="center"/>
              <w:rPr>
                <w:rFonts w:cs="Calibri"/>
              </w:rPr>
            </w:pPr>
            <w:r>
              <w:rPr>
                <w:rFonts w:cs="Calibri"/>
              </w:rPr>
              <w:t>1.3</w:t>
            </w:r>
          </w:p>
        </w:tc>
        <w:tc>
          <w:tcPr>
            <w:tcW w:w="851" w:type="dxa"/>
            <w:vAlign w:val="center"/>
          </w:tcPr>
          <w:p w:rsidR="00547614" w:rsidRDefault="00547614" w:rsidP="00547614">
            <w:pPr>
              <w:spacing w:before="120"/>
              <w:jc w:val="center"/>
              <w:rPr>
                <w:rFonts w:cs="Calibri"/>
              </w:rPr>
            </w:pPr>
          </w:p>
          <w:p w:rsidR="00435CE3" w:rsidRDefault="00547614" w:rsidP="00547614">
            <w:pPr>
              <w:spacing w:before="120"/>
              <w:jc w:val="center"/>
              <w:rPr>
                <w:rFonts w:cs="Calibri"/>
              </w:rPr>
            </w:pPr>
            <w:r>
              <w:rPr>
                <w:rFonts w:cs="Calibri"/>
              </w:rPr>
              <w:t>1.2</w:t>
            </w:r>
          </w:p>
          <w:p w:rsidR="00547614" w:rsidRPr="00B5330F" w:rsidRDefault="00547614" w:rsidP="00547614">
            <w:pPr>
              <w:spacing w:before="120"/>
              <w:jc w:val="center"/>
              <w:rPr>
                <w:rFonts w:cs="Calibri"/>
              </w:rPr>
            </w:pPr>
            <w:r>
              <w:rPr>
                <w:rFonts w:cs="Calibri"/>
              </w:rPr>
              <w:t>1.3</w:t>
            </w:r>
          </w:p>
        </w:tc>
        <w:tc>
          <w:tcPr>
            <w:tcW w:w="851" w:type="dxa"/>
            <w:vAlign w:val="center"/>
          </w:tcPr>
          <w:p w:rsidR="00435CE3" w:rsidRPr="00B5330F" w:rsidRDefault="00547614" w:rsidP="00547614">
            <w:pPr>
              <w:spacing w:before="120"/>
              <w:jc w:val="center"/>
              <w:rPr>
                <w:rFonts w:cs="Calibri"/>
              </w:rPr>
            </w:pPr>
            <w:r>
              <w:rPr>
                <w:rFonts w:cs="Calibri"/>
              </w:rPr>
              <w:t>1.2</w:t>
            </w:r>
          </w:p>
        </w:tc>
        <w:tc>
          <w:tcPr>
            <w:tcW w:w="851" w:type="dxa"/>
            <w:vAlign w:val="center"/>
          </w:tcPr>
          <w:p w:rsidR="00547614" w:rsidRDefault="00547614" w:rsidP="00547614">
            <w:pPr>
              <w:spacing w:before="120"/>
              <w:jc w:val="center"/>
              <w:rPr>
                <w:rFonts w:cs="Calibri"/>
              </w:rPr>
            </w:pPr>
          </w:p>
          <w:p w:rsidR="00435CE3" w:rsidRDefault="00547614" w:rsidP="00547614">
            <w:pPr>
              <w:spacing w:before="120"/>
              <w:jc w:val="center"/>
              <w:rPr>
                <w:rFonts w:cs="Calibri"/>
              </w:rPr>
            </w:pPr>
            <w:r>
              <w:rPr>
                <w:rFonts w:cs="Calibri"/>
              </w:rPr>
              <w:t>1.2</w:t>
            </w:r>
          </w:p>
          <w:p w:rsidR="00547614" w:rsidRPr="00B5330F" w:rsidRDefault="00547614" w:rsidP="00547614">
            <w:pPr>
              <w:spacing w:before="120"/>
              <w:jc w:val="center"/>
              <w:rPr>
                <w:rFonts w:cs="Calibri"/>
              </w:rPr>
            </w:pPr>
            <w:r>
              <w:rPr>
                <w:rFonts w:cs="Calibri"/>
              </w:rPr>
              <w:t>1.3</w:t>
            </w:r>
          </w:p>
        </w:tc>
        <w:tc>
          <w:tcPr>
            <w:tcW w:w="851" w:type="dxa"/>
            <w:vAlign w:val="center"/>
          </w:tcPr>
          <w:p w:rsidR="00547614" w:rsidRDefault="00547614" w:rsidP="00547614">
            <w:pPr>
              <w:spacing w:before="120"/>
              <w:rPr>
                <w:rFonts w:cs="Calibri"/>
              </w:rPr>
            </w:pPr>
            <w:r>
              <w:rPr>
                <w:rFonts w:cs="Calibri"/>
              </w:rPr>
              <w:t>1.1</w:t>
            </w:r>
          </w:p>
          <w:p w:rsidR="00435CE3" w:rsidRPr="00547614" w:rsidRDefault="00547614" w:rsidP="00547614">
            <w:pPr>
              <w:spacing w:before="120"/>
              <w:rPr>
                <w:rFonts w:cs="Calibri"/>
              </w:rPr>
            </w:pPr>
            <w:r>
              <w:rPr>
                <w:rFonts w:cs="Calibri"/>
              </w:rPr>
              <w:t>1.2</w:t>
            </w:r>
          </w:p>
        </w:tc>
        <w:tc>
          <w:tcPr>
            <w:tcW w:w="851" w:type="dxa"/>
            <w:vAlign w:val="center"/>
          </w:tcPr>
          <w:p w:rsidR="00435CE3" w:rsidRPr="00B5330F" w:rsidRDefault="00435CE3" w:rsidP="00547614">
            <w:pPr>
              <w:spacing w:before="120"/>
              <w:jc w:val="center"/>
              <w:rPr>
                <w:rFonts w:cs="Calibri"/>
              </w:rPr>
            </w:pPr>
          </w:p>
        </w:tc>
        <w:tc>
          <w:tcPr>
            <w:tcW w:w="851" w:type="dxa"/>
            <w:vAlign w:val="center"/>
          </w:tcPr>
          <w:p w:rsidR="00547614" w:rsidRDefault="00547614" w:rsidP="00547614">
            <w:pPr>
              <w:spacing w:before="120"/>
              <w:jc w:val="center"/>
              <w:rPr>
                <w:rFonts w:cs="Calibri"/>
              </w:rPr>
            </w:pPr>
          </w:p>
          <w:p w:rsidR="00547614" w:rsidRDefault="00547614" w:rsidP="00547614">
            <w:pPr>
              <w:spacing w:before="120"/>
              <w:jc w:val="center"/>
              <w:rPr>
                <w:rFonts w:cs="Calibri"/>
              </w:rPr>
            </w:pPr>
            <w:r>
              <w:rPr>
                <w:rFonts w:cs="Calibri"/>
              </w:rPr>
              <w:t>1.2</w:t>
            </w:r>
          </w:p>
          <w:p w:rsidR="00435CE3" w:rsidRPr="00B5330F" w:rsidRDefault="00547614" w:rsidP="00547614">
            <w:pPr>
              <w:spacing w:before="120"/>
              <w:jc w:val="center"/>
              <w:rPr>
                <w:rFonts w:cs="Calibri"/>
              </w:rPr>
            </w:pPr>
            <w:r>
              <w:rPr>
                <w:rFonts w:cs="Calibri"/>
              </w:rPr>
              <w:t>1.3</w:t>
            </w:r>
          </w:p>
        </w:tc>
        <w:tc>
          <w:tcPr>
            <w:tcW w:w="775" w:type="dxa"/>
          </w:tcPr>
          <w:p w:rsidR="00435CE3" w:rsidRDefault="00547614" w:rsidP="00547614">
            <w:pPr>
              <w:spacing w:before="120"/>
              <w:jc w:val="center"/>
              <w:rPr>
                <w:rFonts w:cs="Calibri"/>
              </w:rPr>
            </w:pPr>
            <w:r>
              <w:rPr>
                <w:rFonts w:cs="Calibri"/>
              </w:rPr>
              <w:t>1.1</w:t>
            </w:r>
          </w:p>
          <w:p w:rsidR="00547614" w:rsidRDefault="00547614" w:rsidP="00547614">
            <w:pPr>
              <w:spacing w:before="120"/>
              <w:jc w:val="center"/>
              <w:rPr>
                <w:rFonts w:cs="Calibri"/>
              </w:rPr>
            </w:pPr>
            <w:r>
              <w:rPr>
                <w:rFonts w:cs="Calibri"/>
              </w:rPr>
              <w:t>1.2</w:t>
            </w:r>
          </w:p>
          <w:p w:rsidR="00547614" w:rsidRPr="00B5330F" w:rsidRDefault="00547614" w:rsidP="00547614">
            <w:pPr>
              <w:spacing w:before="120"/>
              <w:rPr>
                <w:rFonts w:cs="Calibri"/>
              </w:rPr>
            </w:pPr>
            <w:r>
              <w:rPr>
                <w:rFonts w:cs="Calibri"/>
              </w:rPr>
              <w:t xml:space="preserve">   1.3</w:t>
            </w:r>
          </w:p>
        </w:tc>
        <w:tc>
          <w:tcPr>
            <w:tcW w:w="775" w:type="dxa"/>
          </w:tcPr>
          <w:p w:rsidR="00435CE3" w:rsidRDefault="00435CE3" w:rsidP="00547614">
            <w:pPr>
              <w:spacing w:before="120"/>
              <w:jc w:val="center"/>
              <w:rPr>
                <w:rFonts w:cs="Calibri"/>
              </w:rPr>
            </w:pPr>
          </w:p>
          <w:p w:rsidR="00547614" w:rsidRPr="00B5330F" w:rsidRDefault="00547614" w:rsidP="00547614">
            <w:pPr>
              <w:spacing w:before="120"/>
              <w:rPr>
                <w:rFonts w:cs="Calibri"/>
              </w:rPr>
            </w:pPr>
            <w:r>
              <w:rPr>
                <w:rFonts w:cs="Calibri"/>
              </w:rPr>
              <w:t>1.2</w:t>
            </w:r>
          </w:p>
        </w:tc>
      </w:tr>
      <w:tr w:rsidR="00435CE3" w:rsidRPr="00FE787D" w:rsidTr="00547614">
        <w:trPr>
          <w:jc w:val="center"/>
        </w:trPr>
        <w:tc>
          <w:tcPr>
            <w:tcW w:w="825" w:type="dxa"/>
            <w:vMerge/>
          </w:tcPr>
          <w:p w:rsidR="00435CE3" w:rsidRPr="00B5330F" w:rsidRDefault="00435CE3" w:rsidP="00547614">
            <w:pPr>
              <w:spacing w:before="120"/>
              <w:rPr>
                <w:rFonts w:cs="Calibri"/>
                <w:b/>
                <w:bCs/>
              </w:rPr>
            </w:pPr>
          </w:p>
        </w:tc>
        <w:tc>
          <w:tcPr>
            <w:tcW w:w="874" w:type="dxa"/>
            <w:vAlign w:val="center"/>
          </w:tcPr>
          <w:p w:rsidR="00435CE3" w:rsidRPr="00B5330F" w:rsidRDefault="00435CE3" w:rsidP="00547614">
            <w:pPr>
              <w:spacing w:before="120"/>
              <w:rPr>
                <w:rFonts w:cs="Calibri"/>
                <w:b/>
                <w:bCs/>
              </w:rPr>
            </w:pPr>
            <w:r w:rsidRPr="00B5330F">
              <w:rPr>
                <w:rFonts w:cs="Calibri"/>
                <w:b/>
                <w:bCs/>
              </w:rPr>
              <w:t>2</w:t>
            </w:r>
          </w:p>
        </w:tc>
        <w:tc>
          <w:tcPr>
            <w:tcW w:w="887" w:type="dxa"/>
            <w:vAlign w:val="center"/>
          </w:tcPr>
          <w:p w:rsidR="00435CE3" w:rsidRDefault="00435CE3" w:rsidP="00547614">
            <w:pPr>
              <w:spacing w:before="120"/>
              <w:rPr>
                <w:rFonts w:cs="Calibri"/>
              </w:rPr>
            </w:pPr>
            <w:r>
              <w:rPr>
                <w:rFonts w:cs="Calibri"/>
              </w:rPr>
              <w:t xml:space="preserve">   </w:t>
            </w:r>
            <w:r w:rsidR="00547614">
              <w:rPr>
                <w:rFonts w:cs="Calibri"/>
              </w:rPr>
              <w:t>2.1</w:t>
            </w:r>
          </w:p>
          <w:p w:rsidR="00435CE3" w:rsidRPr="00B5330F" w:rsidRDefault="00547614" w:rsidP="00547614">
            <w:pPr>
              <w:spacing w:before="120"/>
              <w:rPr>
                <w:rFonts w:cs="Calibri"/>
              </w:rPr>
            </w:pPr>
            <w:r>
              <w:rPr>
                <w:rFonts w:cs="Calibri"/>
              </w:rPr>
              <w:t xml:space="preserve">   2.2</w:t>
            </w:r>
          </w:p>
        </w:tc>
        <w:tc>
          <w:tcPr>
            <w:tcW w:w="851" w:type="dxa"/>
            <w:vAlign w:val="center"/>
          </w:tcPr>
          <w:p w:rsidR="00435CE3" w:rsidRPr="00B5330F" w:rsidRDefault="00547614" w:rsidP="00547614">
            <w:pPr>
              <w:spacing w:before="120"/>
              <w:jc w:val="center"/>
              <w:rPr>
                <w:rFonts w:cs="Calibri"/>
              </w:rPr>
            </w:pPr>
            <w:r>
              <w:rPr>
                <w:rFonts w:cs="Calibri"/>
              </w:rPr>
              <w:t>2.1</w:t>
            </w:r>
          </w:p>
        </w:tc>
        <w:tc>
          <w:tcPr>
            <w:tcW w:w="851" w:type="dxa"/>
            <w:vAlign w:val="center"/>
          </w:tcPr>
          <w:p w:rsidR="00435CE3" w:rsidRPr="00B5330F" w:rsidRDefault="00547614" w:rsidP="00547614">
            <w:pPr>
              <w:spacing w:before="120"/>
              <w:jc w:val="center"/>
              <w:rPr>
                <w:rFonts w:cs="Calibri"/>
              </w:rPr>
            </w:pPr>
            <w:r>
              <w:rPr>
                <w:rFonts w:cs="Calibri"/>
              </w:rPr>
              <w:t>2.1</w:t>
            </w:r>
          </w:p>
        </w:tc>
        <w:tc>
          <w:tcPr>
            <w:tcW w:w="851" w:type="dxa"/>
            <w:vAlign w:val="center"/>
          </w:tcPr>
          <w:p w:rsidR="00547614" w:rsidRPr="00B5330F" w:rsidRDefault="00547614" w:rsidP="00547614">
            <w:pPr>
              <w:spacing w:before="120"/>
              <w:jc w:val="center"/>
              <w:rPr>
                <w:rFonts w:cs="Calibri"/>
              </w:rPr>
            </w:pPr>
            <w:r>
              <w:rPr>
                <w:rFonts w:cs="Calibri"/>
              </w:rPr>
              <w:t>2.1</w:t>
            </w:r>
          </w:p>
        </w:tc>
        <w:tc>
          <w:tcPr>
            <w:tcW w:w="851" w:type="dxa"/>
            <w:vAlign w:val="center"/>
          </w:tcPr>
          <w:p w:rsidR="00547614" w:rsidRDefault="00547614" w:rsidP="00435CE3">
            <w:pPr>
              <w:spacing w:before="120"/>
              <w:jc w:val="center"/>
              <w:rPr>
                <w:rFonts w:cs="Calibri"/>
              </w:rPr>
            </w:pPr>
            <w:r>
              <w:rPr>
                <w:rFonts w:cs="Calibri"/>
              </w:rPr>
              <w:t>2.1</w:t>
            </w:r>
          </w:p>
          <w:p w:rsidR="00435CE3" w:rsidRPr="00B5330F" w:rsidRDefault="00547614" w:rsidP="00435CE3">
            <w:pPr>
              <w:spacing w:before="120"/>
              <w:jc w:val="center"/>
              <w:rPr>
                <w:rFonts w:cs="Calibri"/>
              </w:rPr>
            </w:pPr>
            <w:r>
              <w:rPr>
                <w:rFonts w:cs="Calibri"/>
              </w:rPr>
              <w:t xml:space="preserve">2.2 </w:t>
            </w:r>
          </w:p>
        </w:tc>
        <w:tc>
          <w:tcPr>
            <w:tcW w:w="851" w:type="dxa"/>
            <w:vAlign w:val="center"/>
          </w:tcPr>
          <w:p w:rsidR="00435CE3" w:rsidRPr="00B5330F" w:rsidRDefault="00435CE3" w:rsidP="00547614">
            <w:pPr>
              <w:spacing w:before="120"/>
              <w:jc w:val="center"/>
              <w:rPr>
                <w:rFonts w:cs="Calibri"/>
              </w:rPr>
            </w:pPr>
          </w:p>
        </w:tc>
        <w:tc>
          <w:tcPr>
            <w:tcW w:w="851" w:type="dxa"/>
            <w:vAlign w:val="center"/>
          </w:tcPr>
          <w:p w:rsidR="00435CE3" w:rsidRDefault="00547614" w:rsidP="00547614">
            <w:pPr>
              <w:spacing w:before="120"/>
              <w:jc w:val="center"/>
              <w:rPr>
                <w:rFonts w:cs="Calibri"/>
              </w:rPr>
            </w:pPr>
            <w:r>
              <w:rPr>
                <w:rFonts w:cs="Calibri"/>
              </w:rPr>
              <w:t>2.1</w:t>
            </w:r>
          </w:p>
          <w:p w:rsidR="00547614" w:rsidRPr="00B5330F" w:rsidRDefault="00547614" w:rsidP="00547614">
            <w:pPr>
              <w:spacing w:before="120"/>
              <w:jc w:val="center"/>
              <w:rPr>
                <w:rFonts w:cs="Calibri"/>
              </w:rPr>
            </w:pPr>
            <w:r>
              <w:rPr>
                <w:rFonts w:cs="Calibri"/>
              </w:rPr>
              <w:t>2.2</w:t>
            </w:r>
          </w:p>
        </w:tc>
        <w:tc>
          <w:tcPr>
            <w:tcW w:w="775" w:type="dxa"/>
          </w:tcPr>
          <w:p w:rsidR="00435CE3" w:rsidRPr="00B5330F" w:rsidRDefault="00547614" w:rsidP="00547614">
            <w:pPr>
              <w:spacing w:before="120"/>
              <w:jc w:val="center"/>
              <w:rPr>
                <w:rFonts w:cs="Calibri"/>
              </w:rPr>
            </w:pPr>
            <w:r>
              <w:rPr>
                <w:rFonts w:cs="Calibri"/>
              </w:rPr>
              <w:t>2.1</w:t>
            </w:r>
          </w:p>
        </w:tc>
        <w:tc>
          <w:tcPr>
            <w:tcW w:w="775" w:type="dxa"/>
          </w:tcPr>
          <w:p w:rsidR="00435CE3" w:rsidRPr="00B5330F" w:rsidRDefault="00435CE3" w:rsidP="00547614">
            <w:pPr>
              <w:spacing w:before="120"/>
              <w:jc w:val="center"/>
              <w:rPr>
                <w:rFonts w:cs="Calibri"/>
              </w:rPr>
            </w:pPr>
          </w:p>
        </w:tc>
      </w:tr>
      <w:tr w:rsidR="00435CE3" w:rsidRPr="00FE787D" w:rsidTr="00547614">
        <w:trPr>
          <w:jc w:val="center"/>
        </w:trPr>
        <w:tc>
          <w:tcPr>
            <w:tcW w:w="825" w:type="dxa"/>
            <w:vMerge/>
          </w:tcPr>
          <w:p w:rsidR="00435CE3" w:rsidRPr="00B5330F" w:rsidRDefault="00435CE3" w:rsidP="00547614">
            <w:pPr>
              <w:spacing w:before="120"/>
              <w:rPr>
                <w:rFonts w:cs="Calibri"/>
                <w:b/>
                <w:bCs/>
              </w:rPr>
            </w:pPr>
          </w:p>
        </w:tc>
        <w:tc>
          <w:tcPr>
            <w:tcW w:w="874" w:type="dxa"/>
            <w:vAlign w:val="center"/>
          </w:tcPr>
          <w:p w:rsidR="00435CE3" w:rsidRPr="00B5330F" w:rsidRDefault="00435CE3" w:rsidP="00547614">
            <w:pPr>
              <w:spacing w:before="120"/>
              <w:rPr>
                <w:rFonts w:cs="Calibri"/>
                <w:b/>
                <w:bCs/>
              </w:rPr>
            </w:pPr>
            <w:r w:rsidRPr="00B5330F">
              <w:rPr>
                <w:rFonts w:cs="Calibri"/>
                <w:b/>
                <w:bCs/>
              </w:rPr>
              <w:t>3</w:t>
            </w:r>
          </w:p>
        </w:tc>
        <w:tc>
          <w:tcPr>
            <w:tcW w:w="887" w:type="dxa"/>
            <w:vAlign w:val="center"/>
          </w:tcPr>
          <w:p w:rsidR="00435CE3" w:rsidRDefault="00547614" w:rsidP="00547614">
            <w:pPr>
              <w:spacing w:before="120"/>
              <w:jc w:val="center"/>
              <w:rPr>
                <w:rFonts w:cs="Calibri"/>
              </w:rPr>
            </w:pPr>
            <w:r>
              <w:rPr>
                <w:rFonts w:cs="Calibri"/>
              </w:rPr>
              <w:t>3.1</w:t>
            </w:r>
          </w:p>
          <w:p w:rsidR="00547614" w:rsidRPr="00B5330F" w:rsidRDefault="00D42D12" w:rsidP="00547614">
            <w:pPr>
              <w:spacing w:before="120"/>
              <w:jc w:val="center"/>
              <w:rPr>
                <w:rFonts w:cs="Calibri"/>
              </w:rPr>
            </w:pPr>
            <w:r>
              <w:rPr>
                <w:rFonts w:cs="Calibri"/>
              </w:rPr>
              <w:t>3.2</w:t>
            </w:r>
          </w:p>
        </w:tc>
        <w:tc>
          <w:tcPr>
            <w:tcW w:w="851" w:type="dxa"/>
            <w:vAlign w:val="center"/>
          </w:tcPr>
          <w:p w:rsidR="00D42D12" w:rsidRDefault="00D42D12" w:rsidP="00547614">
            <w:pPr>
              <w:spacing w:before="120"/>
              <w:rPr>
                <w:rFonts w:cs="Calibri"/>
              </w:rPr>
            </w:pPr>
          </w:p>
          <w:p w:rsidR="00435CE3" w:rsidRPr="00B5330F" w:rsidRDefault="00D42D12" w:rsidP="00547614">
            <w:pPr>
              <w:spacing w:before="120"/>
              <w:rPr>
                <w:rFonts w:cs="Calibri"/>
              </w:rPr>
            </w:pPr>
            <w:r>
              <w:rPr>
                <w:rFonts w:cs="Calibri"/>
              </w:rPr>
              <w:t>3.2</w:t>
            </w:r>
          </w:p>
        </w:tc>
        <w:tc>
          <w:tcPr>
            <w:tcW w:w="851" w:type="dxa"/>
            <w:vAlign w:val="center"/>
          </w:tcPr>
          <w:p w:rsidR="00435CE3" w:rsidRPr="00B5330F" w:rsidRDefault="00435CE3" w:rsidP="00547614">
            <w:pPr>
              <w:spacing w:before="120"/>
              <w:jc w:val="center"/>
              <w:rPr>
                <w:rFonts w:cs="Calibri"/>
              </w:rPr>
            </w:pPr>
          </w:p>
        </w:tc>
        <w:tc>
          <w:tcPr>
            <w:tcW w:w="851" w:type="dxa"/>
            <w:vAlign w:val="center"/>
          </w:tcPr>
          <w:p w:rsidR="00435CE3" w:rsidRPr="00B5330F" w:rsidRDefault="00435CE3" w:rsidP="00547614">
            <w:pPr>
              <w:spacing w:before="120"/>
              <w:jc w:val="center"/>
              <w:rPr>
                <w:rFonts w:cs="Calibri"/>
              </w:rPr>
            </w:pPr>
          </w:p>
        </w:tc>
        <w:tc>
          <w:tcPr>
            <w:tcW w:w="851" w:type="dxa"/>
            <w:vAlign w:val="center"/>
          </w:tcPr>
          <w:p w:rsidR="00435CE3" w:rsidRPr="00B5330F" w:rsidRDefault="00547614" w:rsidP="00547614">
            <w:pPr>
              <w:spacing w:before="120"/>
              <w:jc w:val="center"/>
              <w:rPr>
                <w:rFonts w:cs="Calibri"/>
              </w:rPr>
            </w:pPr>
            <w:r>
              <w:rPr>
                <w:rFonts w:cs="Calibri"/>
              </w:rPr>
              <w:t>3.1</w:t>
            </w:r>
          </w:p>
        </w:tc>
        <w:tc>
          <w:tcPr>
            <w:tcW w:w="851" w:type="dxa"/>
            <w:vAlign w:val="center"/>
          </w:tcPr>
          <w:p w:rsidR="00435CE3" w:rsidRPr="00B5330F" w:rsidRDefault="00435CE3" w:rsidP="00547614">
            <w:pPr>
              <w:spacing w:before="120"/>
              <w:jc w:val="center"/>
              <w:rPr>
                <w:rFonts w:cs="Calibri"/>
              </w:rPr>
            </w:pPr>
          </w:p>
        </w:tc>
        <w:tc>
          <w:tcPr>
            <w:tcW w:w="851" w:type="dxa"/>
            <w:vAlign w:val="center"/>
          </w:tcPr>
          <w:p w:rsidR="00435CE3" w:rsidRPr="00B5330F" w:rsidRDefault="00547614" w:rsidP="00547614">
            <w:pPr>
              <w:spacing w:before="120"/>
              <w:jc w:val="center"/>
              <w:rPr>
                <w:rFonts w:cs="Calibri"/>
              </w:rPr>
            </w:pPr>
            <w:r>
              <w:rPr>
                <w:rFonts w:cs="Calibri"/>
              </w:rPr>
              <w:t>3.1</w:t>
            </w:r>
          </w:p>
        </w:tc>
        <w:tc>
          <w:tcPr>
            <w:tcW w:w="775" w:type="dxa"/>
          </w:tcPr>
          <w:p w:rsidR="00435CE3" w:rsidRPr="00B5330F" w:rsidRDefault="00435CE3" w:rsidP="00547614">
            <w:pPr>
              <w:spacing w:before="120"/>
              <w:jc w:val="center"/>
              <w:rPr>
                <w:rFonts w:cs="Calibri"/>
              </w:rPr>
            </w:pPr>
          </w:p>
        </w:tc>
        <w:tc>
          <w:tcPr>
            <w:tcW w:w="775" w:type="dxa"/>
          </w:tcPr>
          <w:p w:rsidR="00435CE3" w:rsidRPr="00B5330F" w:rsidRDefault="00435CE3" w:rsidP="00547614">
            <w:pPr>
              <w:spacing w:before="120"/>
              <w:jc w:val="center"/>
              <w:rPr>
                <w:rFonts w:cs="Calibri"/>
              </w:rPr>
            </w:pPr>
          </w:p>
        </w:tc>
      </w:tr>
      <w:tr w:rsidR="00435CE3" w:rsidRPr="00FE787D" w:rsidTr="00547614">
        <w:trPr>
          <w:trHeight w:val="440"/>
          <w:jc w:val="center"/>
        </w:trPr>
        <w:tc>
          <w:tcPr>
            <w:tcW w:w="825" w:type="dxa"/>
            <w:vMerge/>
          </w:tcPr>
          <w:p w:rsidR="00435CE3" w:rsidRPr="00B5330F" w:rsidRDefault="00435CE3" w:rsidP="00547614">
            <w:pPr>
              <w:spacing w:before="120"/>
              <w:rPr>
                <w:rFonts w:cs="Calibri"/>
                <w:b/>
                <w:bCs/>
              </w:rPr>
            </w:pPr>
          </w:p>
        </w:tc>
        <w:tc>
          <w:tcPr>
            <w:tcW w:w="874" w:type="dxa"/>
            <w:vAlign w:val="center"/>
          </w:tcPr>
          <w:p w:rsidR="00435CE3" w:rsidRPr="00B5330F" w:rsidRDefault="00435CE3" w:rsidP="00547614">
            <w:pPr>
              <w:spacing w:before="120"/>
              <w:rPr>
                <w:rFonts w:cs="Calibri"/>
                <w:b/>
                <w:bCs/>
              </w:rPr>
            </w:pPr>
            <w:r w:rsidRPr="00B5330F">
              <w:rPr>
                <w:rFonts w:cs="Calibri"/>
                <w:b/>
                <w:bCs/>
              </w:rPr>
              <w:t>4</w:t>
            </w:r>
          </w:p>
        </w:tc>
        <w:tc>
          <w:tcPr>
            <w:tcW w:w="887" w:type="dxa"/>
            <w:vAlign w:val="center"/>
          </w:tcPr>
          <w:p w:rsidR="00435CE3" w:rsidRDefault="00D42D12" w:rsidP="00547614">
            <w:pPr>
              <w:spacing w:before="120"/>
              <w:jc w:val="center"/>
              <w:rPr>
                <w:rFonts w:cs="Calibri"/>
              </w:rPr>
            </w:pPr>
            <w:r>
              <w:rPr>
                <w:rFonts w:cs="Calibri"/>
              </w:rPr>
              <w:t>4.1</w:t>
            </w:r>
          </w:p>
          <w:p w:rsidR="00D42D12" w:rsidRDefault="00D42D12" w:rsidP="00547614">
            <w:pPr>
              <w:spacing w:before="120"/>
              <w:jc w:val="center"/>
              <w:rPr>
                <w:rFonts w:cs="Calibri"/>
              </w:rPr>
            </w:pPr>
            <w:r>
              <w:rPr>
                <w:rFonts w:cs="Calibri"/>
              </w:rPr>
              <w:t>4.2</w:t>
            </w:r>
          </w:p>
          <w:p w:rsidR="00D42D12" w:rsidRPr="00B5330F" w:rsidRDefault="00D42D12" w:rsidP="00547614">
            <w:pPr>
              <w:spacing w:before="120"/>
              <w:jc w:val="center"/>
              <w:rPr>
                <w:rFonts w:cs="Calibri"/>
              </w:rPr>
            </w:pPr>
            <w:r>
              <w:rPr>
                <w:rFonts w:cs="Calibri"/>
              </w:rPr>
              <w:t>4.3</w:t>
            </w:r>
          </w:p>
        </w:tc>
        <w:tc>
          <w:tcPr>
            <w:tcW w:w="851" w:type="dxa"/>
            <w:vAlign w:val="center"/>
          </w:tcPr>
          <w:p w:rsidR="00435CE3" w:rsidRPr="00B5330F" w:rsidRDefault="00435CE3" w:rsidP="00547614">
            <w:pPr>
              <w:spacing w:before="120"/>
              <w:jc w:val="center"/>
              <w:rPr>
                <w:rFonts w:cs="Calibri"/>
              </w:rPr>
            </w:pPr>
          </w:p>
        </w:tc>
        <w:tc>
          <w:tcPr>
            <w:tcW w:w="851" w:type="dxa"/>
            <w:vAlign w:val="center"/>
          </w:tcPr>
          <w:p w:rsidR="00435CE3" w:rsidRDefault="00D42D12" w:rsidP="00547614">
            <w:pPr>
              <w:spacing w:before="120"/>
              <w:jc w:val="center"/>
              <w:rPr>
                <w:rFonts w:cs="Calibri"/>
              </w:rPr>
            </w:pPr>
            <w:r>
              <w:rPr>
                <w:rFonts w:cs="Calibri"/>
              </w:rPr>
              <w:t>4.1</w:t>
            </w:r>
          </w:p>
          <w:p w:rsidR="00D42D12" w:rsidRDefault="00D42D12" w:rsidP="00547614">
            <w:pPr>
              <w:spacing w:before="120"/>
              <w:jc w:val="center"/>
              <w:rPr>
                <w:rFonts w:cs="Calibri"/>
              </w:rPr>
            </w:pPr>
          </w:p>
          <w:p w:rsidR="00D42D12" w:rsidRPr="00B5330F" w:rsidRDefault="00D42D12" w:rsidP="00547614">
            <w:pPr>
              <w:spacing w:before="120"/>
              <w:jc w:val="center"/>
              <w:rPr>
                <w:rFonts w:cs="Calibri"/>
              </w:rPr>
            </w:pPr>
            <w:r>
              <w:rPr>
                <w:rFonts w:cs="Calibri"/>
              </w:rPr>
              <w:t>4.3</w:t>
            </w:r>
          </w:p>
        </w:tc>
        <w:tc>
          <w:tcPr>
            <w:tcW w:w="851" w:type="dxa"/>
            <w:vAlign w:val="center"/>
          </w:tcPr>
          <w:p w:rsidR="00435CE3" w:rsidRDefault="00D42D12" w:rsidP="00547614">
            <w:pPr>
              <w:spacing w:before="120"/>
              <w:jc w:val="center"/>
              <w:rPr>
                <w:rFonts w:cs="Calibri"/>
              </w:rPr>
            </w:pPr>
            <w:r>
              <w:rPr>
                <w:rFonts w:cs="Calibri"/>
              </w:rPr>
              <w:t>4.1</w:t>
            </w:r>
          </w:p>
          <w:p w:rsidR="00D42D12" w:rsidRDefault="00D42D12" w:rsidP="00547614">
            <w:pPr>
              <w:spacing w:before="120"/>
              <w:jc w:val="center"/>
              <w:rPr>
                <w:rFonts w:cs="Calibri"/>
              </w:rPr>
            </w:pPr>
            <w:r>
              <w:rPr>
                <w:rFonts w:cs="Calibri"/>
              </w:rPr>
              <w:t>4.2</w:t>
            </w:r>
          </w:p>
          <w:p w:rsidR="00D42D12" w:rsidRPr="00B5330F" w:rsidRDefault="00D42D12" w:rsidP="00547614">
            <w:pPr>
              <w:spacing w:before="120"/>
              <w:jc w:val="center"/>
              <w:rPr>
                <w:rFonts w:cs="Calibri"/>
              </w:rPr>
            </w:pPr>
          </w:p>
        </w:tc>
        <w:tc>
          <w:tcPr>
            <w:tcW w:w="851" w:type="dxa"/>
            <w:vAlign w:val="center"/>
          </w:tcPr>
          <w:p w:rsidR="00435CE3" w:rsidRPr="00B5330F" w:rsidRDefault="00435CE3" w:rsidP="00547614">
            <w:pPr>
              <w:spacing w:before="120"/>
              <w:jc w:val="center"/>
              <w:rPr>
                <w:rFonts w:cs="Calibri"/>
              </w:rPr>
            </w:pPr>
          </w:p>
        </w:tc>
        <w:tc>
          <w:tcPr>
            <w:tcW w:w="851" w:type="dxa"/>
            <w:vAlign w:val="center"/>
          </w:tcPr>
          <w:p w:rsidR="00435CE3" w:rsidRPr="00B5330F" w:rsidRDefault="00435CE3" w:rsidP="00547614">
            <w:pPr>
              <w:spacing w:before="120"/>
              <w:jc w:val="center"/>
              <w:rPr>
                <w:rFonts w:cs="Calibri"/>
              </w:rPr>
            </w:pPr>
          </w:p>
        </w:tc>
        <w:tc>
          <w:tcPr>
            <w:tcW w:w="851" w:type="dxa"/>
            <w:vAlign w:val="center"/>
          </w:tcPr>
          <w:p w:rsidR="00D42D12" w:rsidRDefault="00D42D12" w:rsidP="00547614">
            <w:pPr>
              <w:spacing w:before="120"/>
              <w:jc w:val="center"/>
              <w:rPr>
                <w:rFonts w:cs="Calibri"/>
              </w:rPr>
            </w:pPr>
          </w:p>
          <w:p w:rsidR="00435CE3" w:rsidRPr="00B5330F" w:rsidRDefault="00D42D12" w:rsidP="00547614">
            <w:pPr>
              <w:spacing w:before="120"/>
              <w:jc w:val="center"/>
              <w:rPr>
                <w:rFonts w:cs="Calibri"/>
              </w:rPr>
            </w:pPr>
            <w:r>
              <w:rPr>
                <w:rFonts w:cs="Calibri"/>
              </w:rPr>
              <w:t>4.2</w:t>
            </w:r>
          </w:p>
        </w:tc>
        <w:tc>
          <w:tcPr>
            <w:tcW w:w="775" w:type="dxa"/>
          </w:tcPr>
          <w:p w:rsidR="00435CE3" w:rsidRDefault="00D42D12" w:rsidP="00547614">
            <w:pPr>
              <w:spacing w:before="120"/>
              <w:jc w:val="center"/>
              <w:rPr>
                <w:rFonts w:cs="Calibri"/>
              </w:rPr>
            </w:pPr>
            <w:r>
              <w:rPr>
                <w:rFonts w:cs="Calibri"/>
              </w:rPr>
              <w:t>4.1</w:t>
            </w:r>
          </w:p>
          <w:p w:rsidR="00D42D12" w:rsidRDefault="00D42D12" w:rsidP="00547614">
            <w:pPr>
              <w:spacing w:before="120"/>
              <w:jc w:val="center"/>
              <w:rPr>
                <w:rFonts w:cs="Calibri"/>
              </w:rPr>
            </w:pPr>
          </w:p>
          <w:p w:rsidR="00435CE3" w:rsidRPr="00B5330F" w:rsidRDefault="00D42D12" w:rsidP="00547614">
            <w:pPr>
              <w:spacing w:before="120"/>
              <w:jc w:val="center"/>
              <w:rPr>
                <w:rFonts w:cs="Calibri"/>
              </w:rPr>
            </w:pPr>
            <w:r>
              <w:rPr>
                <w:rFonts w:cs="Calibri"/>
              </w:rPr>
              <w:t>4.3</w:t>
            </w:r>
          </w:p>
        </w:tc>
        <w:tc>
          <w:tcPr>
            <w:tcW w:w="775" w:type="dxa"/>
          </w:tcPr>
          <w:p w:rsidR="00D42D12" w:rsidRDefault="00D42D12" w:rsidP="00547614">
            <w:pPr>
              <w:spacing w:before="120"/>
              <w:jc w:val="center"/>
              <w:rPr>
                <w:rFonts w:cs="Calibri"/>
              </w:rPr>
            </w:pPr>
          </w:p>
          <w:p w:rsidR="00435CE3" w:rsidRPr="00B5330F" w:rsidRDefault="00D42D12" w:rsidP="00547614">
            <w:pPr>
              <w:spacing w:before="120"/>
              <w:jc w:val="center"/>
              <w:rPr>
                <w:rFonts w:cs="Calibri"/>
              </w:rPr>
            </w:pPr>
            <w:r>
              <w:rPr>
                <w:rFonts w:cs="Calibri"/>
              </w:rPr>
              <w:t>4.2</w:t>
            </w:r>
          </w:p>
        </w:tc>
      </w:tr>
      <w:tr w:rsidR="00435CE3" w:rsidRPr="00FE787D" w:rsidTr="00547614">
        <w:trPr>
          <w:trHeight w:val="467"/>
          <w:jc w:val="center"/>
        </w:trPr>
        <w:tc>
          <w:tcPr>
            <w:tcW w:w="825" w:type="dxa"/>
            <w:vMerge/>
          </w:tcPr>
          <w:p w:rsidR="00435CE3" w:rsidRPr="00B5330F" w:rsidRDefault="00435CE3" w:rsidP="00547614">
            <w:pPr>
              <w:spacing w:before="120"/>
              <w:rPr>
                <w:rFonts w:cs="Calibri"/>
                <w:b/>
                <w:bCs/>
              </w:rPr>
            </w:pPr>
          </w:p>
        </w:tc>
        <w:tc>
          <w:tcPr>
            <w:tcW w:w="874" w:type="dxa"/>
            <w:vAlign w:val="center"/>
          </w:tcPr>
          <w:p w:rsidR="00435CE3" w:rsidRPr="00B5330F" w:rsidRDefault="00435CE3" w:rsidP="00547614">
            <w:pPr>
              <w:spacing w:before="120"/>
              <w:rPr>
                <w:rFonts w:cs="Calibri"/>
                <w:b/>
                <w:bCs/>
              </w:rPr>
            </w:pPr>
            <w:r w:rsidRPr="00B5330F">
              <w:rPr>
                <w:rFonts w:cs="Calibri"/>
                <w:b/>
                <w:bCs/>
              </w:rPr>
              <w:t>5</w:t>
            </w:r>
          </w:p>
        </w:tc>
        <w:tc>
          <w:tcPr>
            <w:tcW w:w="887" w:type="dxa"/>
            <w:vAlign w:val="center"/>
          </w:tcPr>
          <w:p w:rsidR="00435CE3" w:rsidRDefault="00D42D12" w:rsidP="00547614">
            <w:pPr>
              <w:spacing w:before="120"/>
              <w:jc w:val="center"/>
              <w:rPr>
                <w:rFonts w:cs="Calibri"/>
              </w:rPr>
            </w:pPr>
            <w:r>
              <w:rPr>
                <w:rFonts w:cs="Calibri"/>
              </w:rPr>
              <w:t>5.1</w:t>
            </w:r>
          </w:p>
          <w:p w:rsidR="00D42D12" w:rsidRDefault="00D42D12" w:rsidP="00547614">
            <w:pPr>
              <w:spacing w:before="120"/>
              <w:jc w:val="center"/>
              <w:rPr>
                <w:rFonts w:cs="Calibri"/>
              </w:rPr>
            </w:pPr>
            <w:r>
              <w:rPr>
                <w:rFonts w:cs="Calibri"/>
              </w:rPr>
              <w:t>5.2</w:t>
            </w:r>
          </w:p>
          <w:p w:rsidR="00D42D12" w:rsidRPr="00B5330F" w:rsidRDefault="00D42D12" w:rsidP="00547614">
            <w:pPr>
              <w:spacing w:before="120"/>
              <w:jc w:val="center"/>
              <w:rPr>
                <w:rFonts w:cs="Calibri"/>
              </w:rPr>
            </w:pPr>
            <w:r>
              <w:rPr>
                <w:rFonts w:cs="Calibri"/>
              </w:rPr>
              <w:t>5.3</w:t>
            </w:r>
          </w:p>
        </w:tc>
        <w:tc>
          <w:tcPr>
            <w:tcW w:w="851" w:type="dxa"/>
            <w:vAlign w:val="center"/>
          </w:tcPr>
          <w:p w:rsidR="00435CE3" w:rsidRPr="00B5330F" w:rsidRDefault="00435CE3" w:rsidP="00547614">
            <w:pPr>
              <w:spacing w:before="120"/>
              <w:jc w:val="center"/>
              <w:rPr>
                <w:rFonts w:cs="Calibri"/>
              </w:rPr>
            </w:pPr>
          </w:p>
        </w:tc>
        <w:tc>
          <w:tcPr>
            <w:tcW w:w="851" w:type="dxa"/>
            <w:vAlign w:val="center"/>
          </w:tcPr>
          <w:p w:rsidR="00D42D12" w:rsidRDefault="00D42D12" w:rsidP="00547614">
            <w:pPr>
              <w:spacing w:before="120"/>
              <w:jc w:val="center"/>
              <w:rPr>
                <w:rFonts w:cs="Calibri"/>
              </w:rPr>
            </w:pPr>
          </w:p>
          <w:p w:rsidR="00435CE3" w:rsidRPr="00B5330F" w:rsidRDefault="00D42D12" w:rsidP="00547614">
            <w:pPr>
              <w:spacing w:before="120"/>
              <w:jc w:val="center"/>
              <w:rPr>
                <w:rFonts w:cs="Calibri"/>
              </w:rPr>
            </w:pPr>
            <w:r>
              <w:rPr>
                <w:rFonts w:cs="Calibri"/>
              </w:rPr>
              <w:t>5.2</w:t>
            </w:r>
          </w:p>
        </w:tc>
        <w:tc>
          <w:tcPr>
            <w:tcW w:w="851" w:type="dxa"/>
            <w:vAlign w:val="center"/>
          </w:tcPr>
          <w:p w:rsidR="00435CE3" w:rsidRPr="00B5330F" w:rsidRDefault="00435CE3" w:rsidP="00547614">
            <w:pPr>
              <w:spacing w:before="120"/>
              <w:jc w:val="center"/>
              <w:rPr>
                <w:rFonts w:cs="Calibri"/>
              </w:rPr>
            </w:pPr>
          </w:p>
        </w:tc>
        <w:tc>
          <w:tcPr>
            <w:tcW w:w="851" w:type="dxa"/>
            <w:vAlign w:val="center"/>
          </w:tcPr>
          <w:p w:rsidR="00D42D12" w:rsidRDefault="00D42D12" w:rsidP="00547614">
            <w:pPr>
              <w:spacing w:before="120"/>
              <w:jc w:val="center"/>
              <w:rPr>
                <w:rFonts w:cs="Calibri"/>
              </w:rPr>
            </w:pPr>
          </w:p>
          <w:p w:rsidR="00435CE3" w:rsidRPr="00B5330F" w:rsidRDefault="00D42D12" w:rsidP="00547614">
            <w:pPr>
              <w:spacing w:before="120"/>
              <w:jc w:val="center"/>
              <w:rPr>
                <w:rFonts w:cs="Calibri"/>
              </w:rPr>
            </w:pPr>
            <w:r>
              <w:rPr>
                <w:rFonts w:cs="Calibri"/>
              </w:rPr>
              <w:t>5.2</w:t>
            </w:r>
          </w:p>
        </w:tc>
        <w:tc>
          <w:tcPr>
            <w:tcW w:w="851" w:type="dxa"/>
            <w:vAlign w:val="center"/>
          </w:tcPr>
          <w:p w:rsidR="00435CE3" w:rsidRPr="00B5330F" w:rsidRDefault="00435CE3" w:rsidP="00547614">
            <w:pPr>
              <w:spacing w:before="120"/>
              <w:jc w:val="center"/>
              <w:rPr>
                <w:rFonts w:cs="Calibri"/>
              </w:rPr>
            </w:pPr>
          </w:p>
        </w:tc>
        <w:tc>
          <w:tcPr>
            <w:tcW w:w="851" w:type="dxa"/>
            <w:vAlign w:val="center"/>
          </w:tcPr>
          <w:p w:rsidR="00435CE3" w:rsidRDefault="00D42D12" w:rsidP="00547614">
            <w:pPr>
              <w:spacing w:before="120"/>
              <w:jc w:val="center"/>
              <w:rPr>
                <w:rFonts w:cs="Calibri"/>
              </w:rPr>
            </w:pPr>
            <w:r>
              <w:rPr>
                <w:rFonts w:cs="Calibri"/>
              </w:rPr>
              <w:t>5.1</w:t>
            </w:r>
          </w:p>
          <w:p w:rsidR="00D42D12" w:rsidRDefault="00D42D12" w:rsidP="00547614">
            <w:pPr>
              <w:spacing w:before="120"/>
              <w:jc w:val="center"/>
              <w:rPr>
                <w:rFonts w:cs="Calibri"/>
              </w:rPr>
            </w:pPr>
            <w:r>
              <w:rPr>
                <w:rFonts w:cs="Calibri"/>
              </w:rPr>
              <w:t>5.2</w:t>
            </w:r>
          </w:p>
          <w:p w:rsidR="00D42D12" w:rsidRPr="00B5330F" w:rsidRDefault="00D42D12" w:rsidP="00547614">
            <w:pPr>
              <w:spacing w:before="120"/>
              <w:jc w:val="center"/>
              <w:rPr>
                <w:rFonts w:cs="Calibri"/>
              </w:rPr>
            </w:pPr>
            <w:r>
              <w:rPr>
                <w:rFonts w:cs="Calibri"/>
              </w:rPr>
              <w:t>5.3</w:t>
            </w:r>
          </w:p>
        </w:tc>
        <w:tc>
          <w:tcPr>
            <w:tcW w:w="775" w:type="dxa"/>
          </w:tcPr>
          <w:p w:rsidR="00435CE3" w:rsidRPr="00B5330F" w:rsidRDefault="00435CE3" w:rsidP="00547614">
            <w:pPr>
              <w:spacing w:before="120"/>
              <w:jc w:val="center"/>
              <w:rPr>
                <w:rFonts w:cs="Calibri"/>
              </w:rPr>
            </w:pPr>
          </w:p>
        </w:tc>
        <w:tc>
          <w:tcPr>
            <w:tcW w:w="775" w:type="dxa"/>
          </w:tcPr>
          <w:p w:rsidR="00435CE3" w:rsidRPr="00B5330F" w:rsidRDefault="00435CE3" w:rsidP="00547614">
            <w:pPr>
              <w:spacing w:before="120"/>
              <w:jc w:val="center"/>
              <w:rPr>
                <w:rFonts w:cs="Calibri"/>
              </w:rPr>
            </w:pPr>
          </w:p>
        </w:tc>
      </w:tr>
    </w:tbl>
    <w:p w:rsidR="00435CE3" w:rsidRPr="00EF2653" w:rsidRDefault="00435CE3" w:rsidP="00EF2653">
      <w:pPr>
        <w:pStyle w:val="ListParagraph"/>
        <w:tabs>
          <w:tab w:val="left" w:pos="1080"/>
        </w:tabs>
        <w:spacing w:after="0"/>
        <w:ind w:left="0"/>
        <w:rPr>
          <w:rFonts w:ascii="Times New Roman" w:hAnsi="Times New Roman" w:cs="Times New Roman"/>
        </w:rPr>
      </w:pPr>
    </w:p>
    <w:p w:rsidR="00D42D12" w:rsidRDefault="00D42D12" w:rsidP="00435CE3">
      <w:pPr>
        <w:spacing w:after="0"/>
        <w:ind w:left="360" w:hanging="360"/>
        <w:rPr>
          <w:rFonts w:ascii="Times New Roman" w:hAnsi="Times New Roman" w:cs="Times New Roman"/>
        </w:rPr>
      </w:pPr>
    </w:p>
    <w:p w:rsidR="00D42D12" w:rsidRPr="00435CE3" w:rsidRDefault="00D42D12" w:rsidP="00435CE3">
      <w:pPr>
        <w:spacing w:after="0"/>
        <w:ind w:left="360" w:hanging="360"/>
        <w:rPr>
          <w:rFonts w:ascii="Times New Roman" w:hAnsi="Times New Roman" w:cs="Times New Roman"/>
        </w:rPr>
      </w:pPr>
    </w:p>
    <w:p w:rsidR="00435CE3" w:rsidRPr="00435CE3" w:rsidRDefault="00870A93" w:rsidP="00435CE3">
      <w:pPr>
        <w:pStyle w:val="NoSpacing"/>
        <w:rPr>
          <w:rFonts w:ascii="Times New Roman" w:hAnsi="Times New Roman" w:cs="Times New Roman"/>
          <w:b/>
        </w:rPr>
      </w:pPr>
      <w:r w:rsidRPr="00435CE3">
        <w:rPr>
          <w:rFonts w:ascii="Times New Roman" w:hAnsi="Times New Roman" w:cs="Times New Roman"/>
          <w:b/>
        </w:rPr>
        <w:t>VI</w:t>
      </w:r>
      <w:r w:rsidR="00027FDC" w:rsidRPr="00435CE3">
        <w:rPr>
          <w:rFonts w:ascii="Times New Roman" w:hAnsi="Times New Roman" w:cs="Times New Roman"/>
          <w:b/>
        </w:rPr>
        <w:t>. Weekly</w:t>
      </w:r>
      <w:r w:rsidRPr="00435CE3">
        <w:rPr>
          <w:rFonts w:ascii="Times New Roman" w:hAnsi="Times New Roman" w:cs="Times New Roman"/>
          <w:b/>
        </w:rPr>
        <w:t xml:space="preserve"> Topics and Assignments</w:t>
      </w:r>
    </w:p>
    <w:p w:rsidR="00435CE3" w:rsidRPr="00435CE3" w:rsidRDefault="00435CE3" w:rsidP="00435CE3">
      <w:pPr>
        <w:pStyle w:val="NoSpacing"/>
        <w:rPr>
          <w:rFonts w:ascii="Times New Roman" w:hAnsi="Times New Roman" w:cs="Times New Roman"/>
          <w:i/>
          <w:sz w:val="20"/>
          <w:szCs w:val="20"/>
        </w:rPr>
      </w:pPr>
      <w:r w:rsidRPr="00435CE3">
        <w:rPr>
          <w:rFonts w:ascii="Times New Roman" w:hAnsi="Times New Roman" w:cs="Times New Roman"/>
          <w:i/>
          <w:sz w:val="20"/>
          <w:szCs w:val="20"/>
        </w:rPr>
        <w:t>(This is a tentative schedule which may be revised to accommodate contingent events and circumstances. It is your responsibility to keep track of any changes that may occur.)</w:t>
      </w:r>
    </w:p>
    <w:p w:rsidR="00BE4990" w:rsidRPr="00E31A80" w:rsidRDefault="00870A93" w:rsidP="00435CE3">
      <w:pPr>
        <w:pStyle w:val="NoSpacing"/>
      </w:pPr>
      <w:r w:rsidRPr="00C96479">
        <w:t xml:space="preserve"> </w:t>
      </w:r>
      <w:r w:rsidR="0047778A" w:rsidRPr="00C96479">
        <w:t xml:space="preserve">                   </w:t>
      </w:r>
    </w:p>
    <w:tbl>
      <w:tblPr>
        <w:tblW w:w="81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
        <w:gridCol w:w="2117"/>
        <w:gridCol w:w="2538"/>
        <w:gridCol w:w="2610"/>
      </w:tblGrid>
      <w:tr w:rsidR="00472A2B" w:rsidRPr="00C96479" w:rsidTr="00472A2B">
        <w:trPr>
          <w:trHeight w:val="344"/>
        </w:trPr>
        <w:tc>
          <w:tcPr>
            <w:tcW w:w="925" w:type="dxa"/>
          </w:tcPr>
          <w:p w:rsidR="00472A2B" w:rsidRPr="00C96479" w:rsidRDefault="00472A2B" w:rsidP="00BB2048">
            <w:pPr>
              <w:spacing w:after="0" w:line="240" w:lineRule="auto"/>
              <w:rPr>
                <w:rFonts w:ascii="Times New Roman" w:hAnsi="Times New Roman" w:cs="Times New Roman"/>
                <w:b/>
                <w:bCs/>
              </w:rPr>
            </w:pPr>
            <w:r w:rsidRPr="00C96479">
              <w:rPr>
                <w:rFonts w:ascii="Times New Roman" w:hAnsi="Times New Roman" w:cs="Times New Roman"/>
                <w:b/>
                <w:bCs/>
              </w:rPr>
              <w:t>Date</w:t>
            </w:r>
          </w:p>
          <w:p w:rsidR="00472A2B" w:rsidRPr="00C96479" w:rsidRDefault="00472A2B" w:rsidP="00BB2048">
            <w:pPr>
              <w:spacing w:after="0" w:line="240" w:lineRule="auto"/>
              <w:rPr>
                <w:rFonts w:ascii="Times New Roman" w:hAnsi="Times New Roman" w:cs="Times New Roman"/>
                <w:b/>
                <w:bCs/>
              </w:rPr>
            </w:pPr>
          </w:p>
        </w:tc>
        <w:tc>
          <w:tcPr>
            <w:tcW w:w="2117" w:type="dxa"/>
          </w:tcPr>
          <w:p w:rsidR="00472A2B" w:rsidRPr="00C96479" w:rsidRDefault="00472A2B" w:rsidP="00BB2048">
            <w:pPr>
              <w:spacing w:after="0" w:line="240" w:lineRule="auto"/>
              <w:rPr>
                <w:rFonts w:ascii="Times New Roman" w:hAnsi="Times New Roman" w:cs="Times New Roman"/>
                <w:b/>
                <w:bCs/>
              </w:rPr>
            </w:pPr>
            <w:r w:rsidRPr="00C96479">
              <w:rPr>
                <w:rFonts w:ascii="Times New Roman" w:hAnsi="Times New Roman" w:cs="Times New Roman"/>
                <w:b/>
                <w:bCs/>
              </w:rPr>
              <w:t>Chapter No./ Title</w:t>
            </w:r>
          </w:p>
          <w:p w:rsidR="00472A2B" w:rsidRPr="00C96479" w:rsidRDefault="00472A2B" w:rsidP="00BB2048">
            <w:pPr>
              <w:spacing w:after="0" w:line="240" w:lineRule="auto"/>
              <w:rPr>
                <w:rFonts w:ascii="Times New Roman" w:hAnsi="Times New Roman" w:cs="Times New Roman"/>
                <w:b/>
              </w:rPr>
            </w:pPr>
          </w:p>
        </w:tc>
        <w:tc>
          <w:tcPr>
            <w:tcW w:w="2538" w:type="dxa"/>
          </w:tcPr>
          <w:p w:rsidR="00472A2B" w:rsidRPr="00C96479" w:rsidRDefault="00472A2B" w:rsidP="00BB2048">
            <w:pPr>
              <w:spacing w:after="0" w:line="240" w:lineRule="auto"/>
              <w:rPr>
                <w:rFonts w:ascii="Times New Roman" w:hAnsi="Times New Roman" w:cs="Times New Roman"/>
                <w:b/>
              </w:rPr>
            </w:pPr>
            <w:r w:rsidRPr="00C96479">
              <w:rPr>
                <w:rFonts w:ascii="Times New Roman" w:hAnsi="Times New Roman" w:cs="Times New Roman"/>
                <w:b/>
              </w:rPr>
              <w:t>Topics/In-Class Activities</w:t>
            </w:r>
          </w:p>
          <w:p w:rsidR="00472A2B" w:rsidRPr="00C96479" w:rsidRDefault="00472A2B" w:rsidP="00BB2048">
            <w:pPr>
              <w:spacing w:after="0" w:line="240" w:lineRule="auto"/>
              <w:rPr>
                <w:rFonts w:ascii="Times New Roman" w:hAnsi="Times New Roman" w:cs="Times New Roman"/>
                <w:b/>
              </w:rPr>
            </w:pPr>
          </w:p>
        </w:tc>
        <w:tc>
          <w:tcPr>
            <w:tcW w:w="2610" w:type="dxa"/>
          </w:tcPr>
          <w:p w:rsidR="00472A2B" w:rsidRPr="00C96479" w:rsidRDefault="00472A2B" w:rsidP="00BB2048">
            <w:pPr>
              <w:spacing w:after="0" w:line="240" w:lineRule="auto"/>
              <w:rPr>
                <w:rFonts w:ascii="Times New Roman" w:hAnsi="Times New Roman" w:cs="Times New Roman"/>
                <w:b/>
              </w:rPr>
            </w:pPr>
            <w:r w:rsidRPr="00C96479">
              <w:rPr>
                <w:rFonts w:ascii="Times New Roman" w:hAnsi="Times New Roman" w:cs="Times New Roman"/>
                <w:b/>
              </w:rPr>
              <w:t>Assignment Due Dates</w:t>
            </w:r>
          </w:p>
        </w:tc>
      </w:tr>
      <w:tr w:rsidR="00472A2B" w:rsidRPr="00C96479" w:rsidTr="001A1717">
        <w:trPr>
          <w:trHeight w:val="1934"/>
        </w:trPr>
        <w:tc>
          <w:tcPr>
            <w:tcW w:w="925" w:type="dxa"/>
          </w:tcPr>
          <w:p w:rsidR="00472A2B" w:rsidRDefault="008000A8" w:rsidP="0080423A">
            <w:pPr>
              <w:spacing w:after="0" w:line="240" w:lineRule="auto"/>
              <w:rPr>
                <w:rFonts w:ascii="Times New Roman" w:hAnsi="Times New Roman" w:cs="Times New Roman"/>
                <w:bCs/>
              </w:rPr>
            </w:pPr>
            <w:r>
              <w:rPr>
                <w:rFonts w:ascii="Times New Roman" w:hAnsi="Times New Roman" w:cs="Times New Roman"/>
                <w:bCs/>
              </w:rPr>
              <w:t>Jan. 25</w:t>
            </w:r>
          </w:p>
          <w:p w:rsidR="00EC7CC7" w:rsidRDefault="00EC7CC7" w:rsidP="0080423A">
            <w:pPr>
              <w:spacing w:after="0" w:line="240" w:lineRule="auto"/>
              <w:rPr>
                <w:rFonts w:ascii="Times New Roman" w:hAnsi="Times New Roman" w:cs="Times New Roman"/>
                <w:bCs/>
              </w:rPr>
            </w:pPr>
          </w:p>
          <w:p w:rsidR="00EC7CC7" w:rsidRDefault="00EC7CC7" w:rsidP="0080423A">
            <w:pPr>
              <w:spacing w:after="0" w:line="240" w:lineRule="auto"/>
              <w:rPr>
                <w:rFonts w:ascii="Times New Roman" w:hAnsi="Times New Roman" w:cs="Times New Roman"/>
                <w:bCs/>
              </w:rPr>
            </w:pPr>
          </w:p>
          <w:p w:rsidR="00EC7CC7" w:rsidRDefault="00EC7CC7" w:rsidP="0080423A">
            <w:pPr>
              <w:spacing w:after="0" w:line="240" w:lineRule="auto"/>
              <w:rPr>
                <w:rFonts w:ascii="Times New Roman" w:hAnsi="Times New Roman" w:cs="Times New Roman"/>
                <w:bCs/>
              </w:rPr>
            </w:pPr>
            <w:r>
              <w:rPr>
                <w:rFonts w:ascii="Times New Roman" w:hAnsi="Times New Roman" w:cs="Times New Roman"/>
                <w:bCs/>
              </w:rPr>
              <w:t>Jan</w:t>
            </w:r>
            <w:r w:rsidR="008000A8">
              <w:rPr>
                <w:rFonts w:ascii="Times New Roman" w:hAnsi="Times New Roman" w:cs="Times New Roman"/>
                <w:bCs/>
              </w:rPr>
              <w:t>. 27</w:t>
            </w:r>
          </w:p>
          <w:p w:rsidR="008000A8" w:rsidRDefault="008000A8" w:rsidP="0080423A">
            <w:pPr>
              <w:spacing w:after="0" w:line="240" w:lineRule="auto"/>
              <w:rPr>
                <w:rFonts w:ascii="Times New Roman" w:hAnsi="Times New Roman" w:cs="Times New Roman"/>
                <w:bCs/>
              </w:rPr>
            </w:pPr>
          </w:p>
          <w:p w:rsidR="00EC7CC7" w:rsidRDefault="00EC7CC7" w:rsidP="0080423A">
            <w:pPr>
              <w:spacing w:after="0" w:line="240" w:lineRule="auto"/>
              <w:rPr>
                <w:rFonts w:ascii="Times New Roman" w:hAnsi="Times New Roman" w:cs="Times New Roman"/>
                <w:bCs/>
              </w:rPr>
            </w:pPr>
          </w:p>
          <w:p w:rsidR="00EC7CC7" w:rsidRPr="00C96479" w:rsidRDefault="008000A8" w:rsidP="0080423A">
            <w:pPr>
              <w:spacing w:after="0" w:line="240" w:lineRule="auto"/>
              <w:rPr>
                <w:rFonts w:ascii="Times New Roman" w:hAnsi="Times New Roman" w:cs="Times New Roman"/>
                <w:bCs/>
              </w:rPr>
            </w:pPr>
            <w:r>
              <w:rPr>
                <w:rFonts w:ascii="Times New Roman" w:hAnsi="Times New Roman" w:cs="Times New Roman"/>
                <w:bCs/>
              </w:rPr>
              <w:t>Jan. 29</w:t>
            </w:r>
          </w:p>
        </w:tc>
        <w:tc>
          <w:tcPr>
            <w:tcW w:w="2117" w:type="dxa"/>
          </w:tcPr>
          <w:p w:rsidR="00472A2B" w:rsidRPr="00C96479" w:rsidRDefault="00472A2B" w:rsidP="0080423A">
            <w:pPr>
              <w:spacing w:after="0" w:line="240" w:lineRule="auto"/>
              <w:rPr>
                <w:rFonts w:ascii="Times New Roman" w:hAnsi="Times New Roman" w:cs="Times New Roman"/>
                <w:b/>
                <w:bCs/>
              </w:rPr>
            </w:pPr>
            <w:r w:rsidRPr="00C96479">
              <w:rPr>
                <w:rFonts w:ascii="Times New Roman" w:hAnsi="Times New Roman" w:cs="Times New Roman"/>
              </w:rPr>
              <w:t>Introduction to the course</w:t>
            </w:r>
            <w:r w:rsidRPr="00C96479">
              <w:rPr>
                <w:rFonts w:ascii="Times New Roman" w:hAnsi="Times New Roman" w:cs="Times New Roman"/>
              </w:rPr>
              <w:br/>
            </w:r>
            <w:r w:rsidRPr="00C96479">
              <w:rPr>
                <w:rFonts w:ascii="Times New Roman" w:hAnsi="Times New Roman" w:cs="Times New Roman"/>
              </w:rPr>
              <w:br/>
            </w:r>
            <w:r>
              <w:rPr>
                <w:rFonts w:ascii="Times New Roman" w:hAnsi="Times New Roman" w:cs="Times New Roman"/>
              </w:rPr>
              <w:t>Syllabus</w:t>
            </w:r>
            <w:r w:rsidRPr="00C96479">
              <w:rPr>
                <w:rFonts w:ascii="Times New Roman" w:hAnsi="Times New Roman" w:cs="Times New Roman"/>
              </w:rPr>
              <w:br/>
            </w:r>
            <w:r w:rsidRPr="00C96479">
              <w:rPr>
                <w:rFonts w:ascii="Times New Roman" w:hAnsi="Times New Roman" w:cs="Times New Roman"/>
              </w:rPr>
              <w:br/>
            </w:r>
          </w:p>
          <w:p w:rsidR="00472A2B" w:rsidRPr="00C96479" w:rsidRDefault="00472A2B" w:rsidP="0080423A">
            <w:pPr>
              <w:spacing w:after="0" w:line="240" w:lineRule="auto"/>
              <w:rPr>
                <w:rFonts w:ascii="Times New Roman" w:hAnsi="Times New Roman" w:cs="Times New Roman"/>
              </w:rPr>
            </w:pPr>
          </w:p>
        </w:tc>
        <w:tc>
          <w:tcPr>
            <w:tcW w:w="2538" w:type="dxa"/>
          </w:tcPr>
          <w:p w:rsidR="00472A2B" w:rsidRPr="00C96479" w:rsidRDefault="00472A2B" w:rsidP="0080423A">
            <w:pPr>
              <w:spacing w:after="0" w:line="240" w:lineRule="auto"/>
              <w:rPr>
                <w:rFonts w:ascii="Times New Roman" w:hAnsi="Times New Roman" w:cs="Times New Roman"/>
              </w:rPr>
            </w:pPr>
            <w:r>
              <w:rPr>
                <w:rFonts w:ascii="Times New Roman" w:hAnsi="Times New Roman" w:cs="Times New Roman"/>
              </w:rPr>
              <w:t>Overview of the course</w:t>
            </w:r>
            <w:r w:rsidRPr="00C96479">
              <w:rPr>
                <w:rFonts w:ascii="Times New Roman" w:hAnsi="Times New Roman" w:cs="Times New Roman"/>
              </w:rPr>
              <w:br/>
            </w:r>
            <w:r w:rsidRPr="00C96479">
              <w:rPr>
                <w:rFonts w:ascii="Times New Roman" w:hAnsi="Times New Roman" w:cs="Times New Roman"/>
                <w:u w:val="single"/>
              </w:rPr>
              <w:br/>
            </w:r>
            <w:r w:rsidRPr="00C96479">
              <w:rPr>
                <w:rFonts w:ascii="Times New Roman" w:hAnsi="Times New Roman" w:cs="Times New Roman"/>
              </w:rPr>
              <w:br/>
            </w:r>
            <w:r>
              <w:rPr>
                <w:rFonts w:ascii="Times New Roman" w:hAnsi="Times New Roman" w:cs="Times New Roman"/>
              </w:rPr>
              <w:t>Review the syllabus in detail</w:t>
            </w:r>
            <w:r w:rsidR="001A1717">
              <w:rPr>
                <w:rFonts w:ascii="Times New Roman" w:hAnsi="Times New Roman" w:cs="Times New Roman"/>
              </w:rPr>
              <w:br/>
              <w:t xml:space="preserve">The Honor Code and </w:t>
            </w:r>
            <w:r w:rsidRPr="00C96479">
              <w:rPr>
                <w:rFonts w:ascii="Times New Roman" w:hAnsi="Times New Roman" w:cs="Times New Roman"/>
              </w:rPr>
              <w:t xml:space="preserve">Plagiarism </w:t>
            </w:r>
          </w:p>
        </w:tc>
        <w:tc>
          <w:tcPr>
            <w:tcW w:w="2610" w:type="dxa"/>
          </w:tcPr>
          <w:p w:rsidR="00472A2B" w:rsidRPr="00C96479" w:rsidRDefault="00472A2B" w:rsidP="0080423A">
            <w:pPr>
              <w:spacing w:after="0" w:line="240" w:lineRule="auto"/>
              <w:rPr>
                <w:rFonts w:ascii="Times New Roman" w:hAnsi="Times New Roman" w:cs="Times New Roman"/>
                <w:bCs/>
              </w:rPr>
            </w:pPr>
          </w:p>
        </w:tc>
      </w:tr>
      <w:tr w:rsidR="00472A2B" w:rsidRPr="00C96479" w:rsidTr="00472A2B">
        <w:trPr>
          <w:trHeight w:val="344"/>
        </w:trPr>
        <w:tc>
          <w:tcPr>
            <w:tcW w:w="925" w:type="dxa"/>
          </w:tcPr>
          <w:p w:rsidR="00472A2B" w:rsidRDefault="008000A8" w:rsidP="0080423A">
            <w:pPr>
              <w:spacing w:after="0" w:line="240" w:lineRule="auto"/>
              <w:rPr>
                <w:rFonts w:ascii="Times New Roman" w:hAnsi="Times New Roman" w:cs="Times New Roman"/>
                <w:bCs/>
              </w:rPr>
            </w:pPr>
            <w:r>
              <w:rPr>
                <w:rFonts w:ascii="Times New Roman" w:hAnsi="Times New Roman" w:cs="Times New Roman"/>
                <w:bCs/>
              </w:rPr>
              <w:t>Feb. 1</w:t>
            </w:r>
          </w:p>
          <w:p w:rsidR="00EC7CC7" w:rsidRDefault="00EC7CC7" w:rsidP="0080423A">
            <w:pPr>
              <w:spacing w:after="0" w:line="240" w:lineRule="auto"/>
              <w:rPr>
                <w:rFonts w:ascii="Times New Roman" w:hAnsi="Times New Roman" w:cs="Times New Roman"/>
                <w:bCs/>
              </w:rPr>
            </w:pPr>
          </w:p>
          <w:p w:rsidR="00EC7CC7" w:rsidRDefault="008000A8" w:rsidP="0080423A">
            <w:pPr>
              <w:spacing w:after="0" w:line="240" w:lineRule="auto"/>
              <w:rPr>
                <w:rFonts w:ascii="Times New Roman" w:hAnsi="Times New Roman" w:cs="Times New Roman"/>
                <w:bCs/>
              </w:rPr>
            </w:pPr>
            <w:r>
              <w:rPr>
                <w:rFonts w:ascii="Times New Roman" w:hAnsi="Times New Roman" w:cs="Times New Roman"/>
                <w:bCs/>
              </w:rPr>
              <w:t>Feb.3</w:t>
            </w:r>
          </w:p>
          <w:p w:rsidR="008000A8" w:rsidRDefault="008000A8" w:rsidP="0080423A">
            <w:pPr>
              <w:spacing w:after="0" w:line="240" w:lineRule="auto"/>
              <w:rPr>
                <w:rFonts w:ascii="Times New Roman" w:hAnsi="Times New Roman" w:cs="Times New Roman"/>
                <w:bCs/>
              </w:rPr>
            </w:pPr>
          </w:p>
          <w:p w:rsidR="008000A8" w:rsidRPr="00C96479" w:rsidRDefault="008000A8" w:rsidP="0080423A">
            <w:pPr>
              <w:spacing w:after="0" w:line="240" w:lineRule="auto"/>
              <w:rPr>
                <w:rFonts w:ascii="Times New Roman" w:hAnsi="Times New Roman" w:cs="Times New Roman"/>
                <w:bCs/>
              </w:rPr>
            </w:pPr>
            <w:r>
              <w:rPr>
                <w:rFonts w:ascii="Times New Roman" w:hAnsi="Times New Roman" w:cs="Times New Roman"/>
                <w:bCs/>
              </w:rPr>
              <w:t>Feb. 5</w:t>
            </w:r>
          </w:p>
        </w:tc>
        <w:tc>
          <w:tcPr>
            <w:tcW w:w="2117" w:type="dxa"/>
          </w:tcPr>
          <w:p w:rsidR="00472A2B" w:rsidRDefault="00472A2B" w:rsidP="0080423A">
            <w:pPr>
              <w:spacing w:after="0" w:line="240" w:lineRule="auto"/>
              <w:rPr>
                <w:rFonts w:ascii="Times New Roman" w:hAnsi="Times New Roman" w:cs="Times New Roman"/>
                <w:bCs/>
              </w:rPr>
            </w:pPr>
            <w:r>
              <w:rPr>
                <w:rFonts w:ascii="Times New Roman" w:hAnsi="Times New Roman" w:cs="Times New Roman"/>
                <w:bCs/>
              </w:rPr>
              <w:t>Chapter 1</w:t>
            </w:r>
          </w:p>
          <w:p w:rsidR="00472A2B" w:rsidRDefault="00472A2B" w:rsidP="0080423A">
            <w:pPr>
              <w:spacing w:after="0" w:line="240" w:lineRule="auto"/>
              <w:rPr>
                <w:rFonts w:ascii="Times New Roman" w:hAnsi="Times New Roman" w:cs="Times New Roman"/>
                <w:bCs/>
              </w:rPr>
            </w:pPr>
          </w:p>
          <w:p w:rsidR="00472A2B" w:rsidRPr="00C96479" w:rsidRDefault="001A1717" w:rsidP="0080423A">
            <w:pPr>
              <w:spacing w:after="0" w:line="240" w:lineRule="auto"/>
              <w:rPr>
                <w:rFonts w:ascii="Times New Roman" w:hAnsi="Times New Roman" w:cs="Times New Roman"/>
                <w:bCs/>
              </w:rPr>
            </w:pPr>
            <w:r>
              <w:rPr>
                <w:rFonts w:ascii="Times New Roman" w:hAnsi="Times New Roman" w:cs="Times New Roman"/>
                <w:bCs/>
              </w:rPr>
              <w:t>Chapter 1</w:t>
            </w:r>
          </w:p>
        </w:tc>
        <w:tc>
          <w:tcPr>
            <w:tcW w:w="2538" w:type="dxa"/>
          </w:tcPr>
          <w:p w:rsidR="00472A2B" w:rsidRDefault="00472A2B" w:rsidP="0080423A">
            <w:pPr>
              <w:spacing w:after="0" w:line="240" w:lineRule="auto"/>
              <w:rPr>
                <w:rFonts w:ascii="Times New Roman" w:hAnsi="Times New Roman" w:cs="Times New Roman"/>
              </w:rPr>
            </w:pPr>
            <w:r>
              <w:rPr>
                <w:rFonts w:ascii="Times New Roman" w:hAnsi="Times New Roman" w:cs="Times New Roman"/>
              </w:rPr>
              <w:t>Geography</w:t>
            </w:r>
          </w:p>
          <w:p w:rsidR="00472A2B" w:rsidRDefault="00472A2B" w:rsidP="0080423A">
            <w:pPr>
              <w:spacing w:after="0" w:line="240" w:lineRule="auto"/>
              <w:rPr>
                <w:rFonts w:ascii="Times New Roman" w:hAnsi="Times New Roman" w:cs="Times New Roman"/>
              </w:rPr>
            </w:pPr>
          </w:p>
          <w:p w:rsidR="00472A2B" w:rsidRPr="00C96479" w:rsidRDefault="00472A2B" w:rsidP="0080423A">
            <w:pPr>
              <w:spacing w:after="0" w:line="240" w:lineRule="auto"/>
              <w:rPr>
                <w:rFonts w:ascii="Times New Roman" w:hAnsi="Times New Roman" w:cs="Times New Roman"/>
              </w:rPr>
            </w:pPr>
          </w:p>
        </w:tc>
        <w:tc>
          <w:tcPr>
            <w:tcW w:w="2610" w:type="dxa"/>
          </w:tcPr>
          <w:p w:rsidR="00472A2B" w:rsidRPr="00C96479" w:rsidRDefault="00472A2B" w:rsidP="0080423A">
            <w:pPr>
              <w:spacing w:after="0" w:line="240" w:lineRule="auto"/>
              <w:rPr>
                <w:rFonts w:ascii="Times New Roman" w:hAnsi="Times New Roman" w:cs="Times New Roman"/>
                <w:bCs/>
              </w:rPr>
            </w:pPr>
          </w:p>
        </w:tc>
      </w:tr>
      <w:tr w:rsidR="00472A2B" w:rsidRPr="00C96479" w:rsidTr="001A1717">
        <w:trPr>
          <w:trHeight w:val="944"/>
        </w:trPr>
        <w:tc>
          <w:tcPr>
            <w:tcW w:w="925" w:type="dxa"/>
          </w:tcPr>
          <w:p w:rsidR="00EC7CC7" w:rsidRDefault="008000A8" w:rsidP="0080423A">
            <w:pPr>
              <w:spacing w:after="0" w:line="240" w:lineRule="auto"/>
              <w:rPr>
                <w:rFonts w:ascii="Times New Roman" w:hAnsi="Times New Roman" w:cs="Times New Roman"/>
                <w:bCs/>
              </w:rPr>
            </w:pPr>
            <w:r>
              <w:rPr>
                <w:rFonts w:ascii="Times New Roman" w:hAnsi="Times New Roman" w:cs="Times New Roman"/>
                <w:bCs/>
              </w:rPr>
              <w:t>Feb. 8</w:t>
            </w:r>
          </w:p>
          <w:p w:rsidR="008000A8" w:rsidRPr="00EC7CC7" w:rsidRDefault="008000A8" w:rsidP="0080423A">
            <w:pPr>
              <w:spacing w:after="0" w:line="240" w:lineRule="auto"/>
              <w:rPr>
                <w:rFonts w:ascii="Times New Roman" w:hAnsi="Times New Roman" w:cs="Times New Roman"/>
                <w:bCs/>
              </w:rPr>
            </w:pPr>
          </w:p>
          <w:p w:rsidR="00EC7CC7" w:rsidRDefault="008000A8" w:rsidP="0080423A">
            <w:pPr>
              <w:spacing w:after="0" w:line="240" w:lineRule="auto"/>
              <w:rPr>
                <w:rFonts w:ascii="Times New Roman" w:hAnsi="Times New Roman" w:cs="Times New Roman"/>
                <w:bCs/>
              </w:rPr>
            </w:pPr>
            <w:r>
              <w:rPr>
                <w:rFonts w:ascii="Times New Roman" w:hAnsi="Times New Roman" w:cs="Times New Roman"/>
                <w:bCs/>
              </w:rPr>
              <w:t>Feb.10</w:t>
            </w:r>
          </w:p>
          <w:p w:rsidR="008000A8" w:rsidRDefault="008000A8" w:rsidP="0080423A">
            <w:pPr>
              <w:spacing w:after="0" w:line="240" w:lineRule="auto"/>
              <w:rPr>
                <w:rFonts w:ascii="Times New Roman" w:hAnsi="Times New Roman" w:cs="Times New Roman"/>
                <w:bCs/>
              </w:rPr>
            </w:pPr>
          </w:p>
          <w:p w:rsidR="008000A8" w:rsidRPr="001A1717" w:rsidRDefault="008000A8" w:rsidP="0080423A">
            <w:pPr>
              <w:spacing w:after="0" w:line="240" w:lineRule="auto"/>
              <w:rPr>
                <w:rFonts w:ascii="Times New Roman" w:hAnsi="Times New Roman" w:cs="Times New Roman"/>
                <w:b/>
                <w:bCs/>
              </w:rPr>
            </w:pPr>
            <w:r>
              <w:rPr>
                <w:rFonts w:ascii="Times New Roman" w:hAnsi="Times New Roman" w:cs="Times New Roman"/>
                <w:bCs/>
              </w:rPr>
              <w:t>Feb.</w:t>
            </w:r>
            <w:r w:rsidR="00623DDD">
              <w:rPr>
                <w:rFonts w:ascii="Times New Roman" w:hAnsi="Times New Roman" w:cs="Times New Roman"/>
                <w:bCs/>
              </w:rPr>
              <w:t xml:space="preserve"> 12</w:t>
            </w:r>
          </w:p>
        </w:tc>
        <w:tc>
          <w:tcPr>
            <w:tcW w:w="2117" w:type="dxa"/>
          </w:tcPr>
          <w:p w:rsidR="00472A2B" w:rsidRPr="00C96479" w:rsidRDefault="00472A2B" w:rsidP="0080423A">
            <w:pPr>
              <w:spacing w:after="0" w:line="240" w:lineRule="auto"/>
              <w:rPr>
                <w:rFonts w:ascii="Times New Roman" w:hAnsi="Times New Roman" w:cs="Times New Roman"/>
                <w:bCs/>
              </w:rPr>
            </w:pPr>
            <w:r>
              <w:rPr>
                <w:rFonts w:ascii="Times New Roman" w:hAnsi="Times New Roman" w:cs="Times New Roman"/>
                <w:bCs/>
              </w:rPr>
              <w:t>Chapter 1</w:t>
            </w:r>
          </w:p>
          <w:p w:rsidR="00472A2B" w:rsidRDefault="00472A2B" w:rsidP="0080423A">
            <w:pPr>
              <w:spacing w:after="0" w:line="240" w:lineRule="auto"/>
              <w:rPr>
                <w:rFonts w:ascii="Times New Roman" w:hAnsi="Times New Roman" w:cs="Times New Roman"/>
              </w:rPr>
            </w:pPr>
          </w:p>
          <w:p w:rsidR="00472A2B" w:rsidRPr="00C96479" w:rsidRDefault="00472A2B" w:rsidP="0080423A">
            <w:pPr>
              <w:spacing w:after="0" w:line="240" w:lineRule="auto"/>
              <w:rPr>
                <w:rFonts w:ascii="Times New Roman" w:hAnsi="Times New Roman" w:cs="Times New Roman"/>
              </w:rPr>
            </w:pPr>
          </w:p>
        </w:tc>
        <w:tc>
          <w:tcPr>
            <w:tcW w:w="2538" w:type="dxa"/>
          </w:tcPr>
          <w:p w:rsidR="00472A2B" w:rsidRDefault="00472A2B" w:rsidP="0080423A">
            <w:pPr>
              <w:spacing w:after="0" w:line="240" w:lineRule="auto"/>
              <w:rPr>
                <w:rFonts w:ascii="Times New Roman" w:hAnsi="Times New Roman" w:cs="Times New Roman"/>
              </w:rPr>
            </w:pPr>
            <w:r>
              <w:rPr>
                <w:rFonts w:ascii="Times New Roman" w:hAnsi="Times New Roman" w:cs="Times New Roman"/>
              </w:rPr>
              <w:t xml:space="preserve">Geography &amp; Maps </w:t>
            </w:r>
          </w:p>
          <w:p w:rsidR="00472A2B" w:rsidRDefault="00472A2B" w:rsidP="0080423A">
            <w:pPr>
              <w:spacing w:after="0" w:line="240" w:lineRule="auto"/>
              <w:rPr>
                <w:rFonts w:ascii="Times New Roman" w:hAnsi="Times New Roman" w:cs="Times New Roman"/>
              </w:rPr>
            </w:pPr>
          </w:p>
          <w:p w:rsidR="00472A2B" w:rsidRPr="001A1717" w:rsidRDefault="00472A2B" w:rsidP="001A1717">
            <w:pPr>
              <w:rPr>
                <w:rFonts w:ascii="Times New Roman" w:hAnsi="Times New Roman" w:cs="Times New Roman"/>
                <w:b/>
              </w:rPr>
            </w:pPr>
            <w:r w:rsidRPr="001A1717">
              <w:rPr>
                <w:rFonts w:ascii="Times New Roman" w:hAnsi="Times New Roman" w:cs="Times New Roman"/>
                <w:b/>
              </w:rPr>
              <w:t xml:space="preserve">Quiz </w:t>
            </w:r>
            <w:r w:rsidR="001A1717" w:rsidRPr="001A1717">
              <w:rPr>
                <w:rFonts w:ascii="Times New Roman" w:hAnsi="Times New Roman" w:cs="Times New Roman"/>
                <w:b/>
              </w:rPr>
              <w:t>#1</w:t>
            </w:r>
          </w:p>
        </w:tc>
        <w:tc>
          <w:tcPr>
            <w:tcW w:w="2610" w:type="dxa"/>
          </w:tcPr>
          <w:p w:rsidR="00472A2B" w:rsidRPr="00C96479" w:rsidRDefault="00472A2B" w:rsidP="00BB2048">
            <w:pPr>
              <w:spacing w:after="0" w:line="240" w:lineRule="auto"/>
              <w:rPr>
                <w:rFonts w:ascii="Times New Roman" w:hAnsi="Times New Roman" w:cs="Times New Roman"/>
              </w:rPr>
            </w:pPr>
          </w:p>
        </w:tc>
      </w:tr>
      <w:tr w:rsidR="00472A2B" w:rsidRPr="00C96479" w:rsidTr="00472A2B">
        <w:trPr>
          <w:trHeight w:val="344"/>
        </w:trPr>
        <w:tc>
          <w:tcPr>
            <w:tcW w:w="925" w:type="dxa"/>
          </w:tcPr>
          <w:p w:rsidR="00472A2B" w:rsidRDefault="00DA6661" w:rsidP="0080423A">
            <w:pPr>
              <w:spacing w:after="0" w:line="240" w:lineRule="auto"/>
              <w:rPr>
                <w:rFonts w:ascii="Times New Roman" w:hAnsi="Times New Roman" w:cs="Times New Roman"/>
                <w:bCs/>
              </w:rPr>
            </w:pPr>
            <w:r>
              <w:rPr>
                <w:rFonts w:ascii="Times New Roman" w:hAnsi="Times New Roman" w:cs="Times New Roman"/>
                <w:bCs/>
              </w:rPr>
              <w:t>Feb. 15</w:t>
            </w:r>
          </w:p>
          <w:p w:rsidR="00A42110" w:rsidRDefault="00A42110" w:rsidP="0080423A">
            <w:pPr>
              <w:spacing w:after="0" w:line="240" w:lineRule="auto"/>
              <w:rPr>
                <w:rFonts w:ascii="Times New Roman" w:hAnsi="Times New Roman" w:cs="Times New Roman"/>
                <w:bCs/>
              </w:rPr>
            </w:pPr>
          </w:p>
          <w:p w:rsidR="00A42110" w:rsidRDefault="00A42110" w:rsidP="0080423A">
            <w:pPr>
              <w:spacing w:after="0" w:line="240" w:lineRule="auto"/>
              <w:rPr>
                <w:rFonts w:ascii="Times New Roman" w:hAnsi="Times New Roman" w:cs="Times New Roman"/>
                <w:bCs/>
              </w:rPr>
            </w:pPr>
            <w:r>
              <w:rPr>
                <w:rFonts w:ascii="Times New Roman" w:hAnsi="Times New Roman" w:cs="Times New Roman"/>
                <w:bCs/>
              </w:rPr>
              <w:t>Feb</w:t>
            </w:r>
            <w:r w:rsidR="00DA6661">
              <w:rPr>
                <w:rFonts w:ascii="Times New Roman" w:hAnsi="Times New Roman" w:cs="Times New Roman"/>
                <w:bCs/>
              </w:rPr>
              <w:t>. 17</w:t>
            </w:r>
          </w:p>
          <w:p w:rsidR="00DA6661" w:rsidRDefault="00DA6661" w:rsidP="0080423A">
            <w:pPr>
              <w:spacing w:after="0" w:line="240" w:lineRule="auto"/>
              <w:rPr>
                <w:rFonts w:ascii="Times New Roman" w:hAnsi="Times New Roman" w:cs="Times New Roman"/>
                <w:bCs/>
              </w:rPr>
            </w:pPr>
          </w:p>
          <w:p w:rsidR="00DA6661" w:rsidRPr="00C96479" w:rsidRDefault="00DA6661" w:rsidP="0080423A">
            <w:pPr>
              <w:spacing w:after="0" w:line="240" w:lineRule="auto"/>
              <w:rPr>
                <w:rFonts w:ascii="Times New Roman" w:hAnsi="Times New Roman" w:cs="Times New Roman"/>
                <w:bCs/>
              </w:rPr>
            </w:pPr>
            <w:r>
              <w:rPr>
                <w:rFonts w:ascii="Times New Roman" w:hAnsi="Times New Roman" w:cs="Times New Roman"/>
                <w:bCs/>
              </w:rPr>
              <w:t>Feb. 19</w:t>
            </w:r>
          </w:p>
        </w:tc>
        <w:tc>
          <w:tcPr>
            <w:tcW w:w="2117" w:type="dxa"/>
          </w:tcPr>
          <w:p w:rsidR="00472A2B" w:rsidRPr="00C96479" w:rsidRDefault="00472A2B" w:rsidP="0080423A">
            <w:pPr>
              <w:spacing w:after="0" w:line="240" w:lineRule="auto"/>
              <w:rPr>
                <w:rFonts w:ascii="Times New Roman" w:hAnsi="Times New Roman" w:cs="Times New Roman"/>
                <w:bCs/>
              </w:rPr>
            </w:pPr>
            <w:r>
              <w:rPr>
                <w:rFonts w:ascii="Times New Roman" w:hAnsi="Times New Roman" w:cs="Times New Roman"/>
                <w:bCs/>
              </w:rPr>
              <w:t>Chapter 2</w:t>
            </w:r>
          </w:p>
          <w:p w:rsidR="00472A2B" w:rsidRPr="00C96479" w:rsidRDefault="00472A2B" w:rsidP="00535828">
            <w:pPr>
              <w:spacing w:after="0" w:line="240" w:lineRule="auto"/>
              <w:rPr>
                <w:rFonts w:ascii="Times New Roman" w:hAnsi="Times New Roman" w:cs="Times New Roman"/>
                <w:bCs/>
              </w:rPr>
            </w:pPr>
            <w:r w:rsidRPr="00C96479">
              <w:rPr>
                <w:rFonts w:ascii="Times New Roman" w:hAnsi="Times New Roman" w:cs="Times New Roman"/>
                <w:bCs/>
              </w:rPr>
              <w:br/>
            </w:r>
            <w:r>
              <w:rPr>
                <w:rFonts w:ascii="Times New Roman" w:hAnsi="Times New Roman" w:cs="Times New Roman"/>
                <w:bCs/>
              </w:rPr>
              <w:t>Chapter 2</w:t>
            </w:r>
          </w:p>
        </w:tc>
        <w:tc>
          <w:tcPr>
            <w:tcW w:w="2538" w:type="dxa"/>
          </w:tcPr>
          <w:p w:rsidR="00472A2B" w:rsidRPr="00C96479" w:rsidRDefault="00472A2B" w:rsidP="0080423A">
            <w:pPr>
              <w:spacing w:after="0" w:line="240" w:lineRule="auto"/>
              <w:rPr>
                <w:rFonts w:ascii="Times New Roman" w:hAnsi="Times New Roman" w:cs="Times New Roman"/>
                <w:bCs/>
              </w:rPr>
            </w:pPr>
            <w:r>
              <w:rPr>
                <w:rFonts w:ascii="Times New Roman" w:hAnsi="Times New Roman" w:cs="Times New Roman"/>
                <w:bCs/>
              </w:rPr>
              <w:t>North America</w:t>
            </w:r>
          </w:p>
          <w:p w:rsidR="00472A2B" w:rsidRPr="00C96479" w:rsidRDefault="00472A2B" w:rsidP="0080423A">
            <w:pPr>
              <w:spacing w:after="0" w:line="240" w:lineRule="auto"/>
              <w:rPr>
                <w:rFonts w:ascii="Times New Roman" w:hAnsi="Times New Roman" w:cs="Times New Roman"/>
                <w:bCs/>
              </w:rPr>
            </w:pPr>
          </w:p>
          <w:p w:rsidR="001A1717" w:rsidRPr="00C96479" w:rsidRDefault="00472A2B" w:rsidP="0080423A">
            <w:pPr>
              <w:spacing w:after="0" w:line="240" w:lineRule="auto"/>
              <w:rPr>
                <w:rFonts w:ascii="Times New Roman" w:hAnsi="Times New Roman" w:cs="Times New Roman"/>
                <w:bCs/>
              </w:rPr>
            </w:pPr>
            <w:r>
              <w:rPr>
                <w:rFonts w:ascii="Times New Roman" w:hAnsi="Times New Roman" w:cs="Times New Roman"/>
                <w:bCs/>
              </w:rPr>
              <w:t>North America</w:t>
            </w:r>
          </w:p>
        </w:tc>
        <w:tc>
          <w:tcPr>
            <w:tcW w:w="2610" w:type="dxa"/>
          </w:tcPr>
          <w:p w:rsidR="00472A2B" w:rsidRPr="00C96479" w:rsidRDefault="00472A2B" w:rsidP="00BB2048">
            <w:pPr>
              <w:spacing w:after="0" w:line="240" w:lineRule="auto"/>
              <w:rPr>
                <w:rFonts w:ascii="Times New Roman" w:hAnsi="Times New Roman" w:cs="Times New Roman"/>
              </w:rPr>
            </w:pPr>
          </w:p>
        </w:tc>
      </w:tr>
      <w:tr w:rsidR="00472A2B" w:rsidRPr="00C96479" w:rsidTr="00472A2B">
        <w:trPr>
          <w:trHeight w:val="344"/>
        </w:trPr>
        <w:tc>
          <w:tcPr>
            <w:tcW w:w="925" w:type="dxa"/>
          </w:tcPr>
          <w:p w:rsidR="00472A2B" w:rsidRDefault="00275F08" w:rsidP="0080423A">
            <w:pPr>
              <w:spacing w:after="0" w:line="240" w:lineRule="auto"/>
              <w:rPr>
                <w:rFonts w:ascii="Times New Roman" w:hAnsi="Times New Roman" w:cs="Times New Roman"/>
                <w:bCs/>
              </w:rPr>
            </w:pPr>
            <w:r>
              <w:rPr>
                <w:rFonts w:ascii="Times New Roman" w:hAnsi="Times New Roman" w:cs="Times New Roman"/>
                <w:bCs/>
              </w:rPr>
              <w:t>Feb. 22</w:t>
            </w:r>
          </w:p>
          <w:p w:rsidR="00A42110" w:rsidRDefault="00A42110" w:rsidP="0080423A">
            <w:pPr>
              <w:spacing w:after="0" w:line="240" w:lineRule="auto"/>
              <w:rPr>
                <w:rFonts w:ascii="Times New Roman" w:hAnsi="Times New Roman" w:cs="Times New Roman"/>
                <w:bCs/>
              </w:rPr>
            </w:pPr>
          </w:p>
          <w:p w:rsidR="00A42110" w:rsidRDefault="00275F08" w:rsidP="0080423A">
            <w:pPr>
              <w:spacing w:after="0" w:line="240" w:lineRule="auto"/>
              <w:rPr>
                <w:rFonts w:ascii="Times New Roman" w:hAnsi="Times New Roman" w:cs="Times New Roman"/>
                <w:bCs/>
              </w:rPr>
            </w:pPr>
            <w:r>
              <w:rPr>
                <w:rFonts w:ascii="Times New Roman" w:hAnsi="Times New Roman" w:cs="Times New Roman"/>
                <w:bCs/>
              </w:rPr>
              <w:t>Feb. 24</w:t>
            </w:r>
          </w:p>
          <w:p w:rsidR="00275F08" w:rsidRDefault="00275F08" w:rsidP="0080423A">
            <w:pPr>
              <w:spacing w:after="0" w:line="240" w:lineRule="auto"/>
              <w:rPr>
                <w:rFonts w:ascii="Times New Roman" w:hAnsi="Times New Roman" w:cs="Times New Roman"/>
                <w:bCs/>
              </w:rPr>
            </w:pPr>
          </w:p>
          <w:p w:rsidR="00275F08" w:rsidRPr="00C96479" w:rsidRDefault="00275F08" w:rsidP="0080423A">
            <w:pPr>
              <w:spacing w:after="0" w:line="240" w:lineRule="auto"/>
              <w:rPr>
                <w:rFonts w:ascii="Times New Roman" w:hAnsi="Times New Roman" w:cs="Times New Roman"/>
                <w:bCs/>
              </w:rPr>
            </w:pPr>
            <w:r>
              <w:rPr>
                <w:rFonts w:ascii="Times New Roman" w:hAnsi="Times New Roman" w:cs="Times New Roman"/>
                <w:bCs/>
              </w:rPr>
              <w:t>Feb. 26</w:t>
            </w:r>
          </w:p>
        </w:tc>
        <w:tc>
          <w:tcPr>
            <w:tcW w:w="2117" w:type="dxa"/>
          </w:tcPr>
          <w:p w:rsidR="00472A2B" w:rsidRDefault="001A1717" w:rsidP="0080423A">
            <w:pPr>
              <w:spacing w:after="0" w:line="240" w:lineRule="auto"/>
              <w:rPr>
                <w:rFonts w:ascii="Times New Roman" w:hAnsi="Times New Roman" w:cs="Times New Roman"/>
                <w:bCs/>
              </w:rPr>
            </w:pPr>
            <w:r>
              <w:rPr>
                <w:rFonts w:ascii="Times New Roman" w:hAnsi="Times New Roman" w:cs="Times New Roman"/>
                <w:bCs/>
              </w:rPr>
              <w:t>Chapter 2</w:t>
            </w:r>
          </w:p>
          <w:p w:rsidR="00472A2B" w:rsidRDefault="00472A2B" w:rsidP="0080423A">
            <w:pPr>
              <w:spacing w:after="0" w:line="240" w:lineRule="auto"/>
              <w:rPr>
                <w:rFonts w:ascii="Times New Roman" w:hAnsi="Times New Roman" w:cs="Times New Roman"/>
                <w:bCs/>
              </w:rPr>
            </w:pPr>
          </w:p>
          <w:p w:rsidR="00472A2B" w:rsidRPr="00C96479" w:rsidRDefault="00472A2B" w:rsidP="0080423A">
            <w:pPr>
              <w:spacing w:after="0" w:line="240" w:lineRule="auto"/>
              <w:rPr>
                <w:rFonts w:ascii="Times New Roman" w:hAnsi="Times New Roman" w:cs="Times New Roman"/>
                <w:bCs/>
              </w:rPr>
            </w:pPr>
            <w:r>
              <w:rPr>
                <w:rFonts w:ascii="Times New Roman" w:hAnsi="Times New Roman" w:cs="Times New Roman"/>
                <w:bCs/>
              </w:rPr>
              <w:t>Chapter 3</w:t>
            </w:r>
          </w:p>
        </w:tc>
        <w:tc>
          <w:tcPr>
            <w:tcW w:w="2538" w:type="dxa"/>
          </w:tcPr>
          <w:p w:rsidR="00472A2B" w:rsidRDefault="001A1717" w:rsidP="0080423A">
            <w:pPr>
              <w:spacing w:after="0" w:line="240" w:lineRule="auto"/>
              <w:rPr>
                <w:rFonts w:ascii="Times New Roman" w:hAnsi="Times New Roman" w:cs="Times New Roman"/>
              </w:rPr>
            </w:pPr>
            <w:r>
              <w:rPr>
                <w:rFonts w:ascii="Times New Roman" w:hAnsi="Times New Roman" w:cs="Times New Roman"/>
              </w:rPr>
              <w:t>North</w:t>
            </w:r>
            <w:r w:rsidR="00472A2B">
              <w:rPr>
                <w:rFonts w:ascii="Times New Roman" w:hAnsi="Times New Roman" w:cs="Times New Roman"/>
              </w:rPr>
              <w:t xml:space="preserve"> America</w:t>
            </w:r>
          </w:p>
          <w:p w:rsidR="00472A2B" w:rsidRDefault="00472A2B" w:rsidP="0080423A">
            <w:pPr>
              <w:spacing w:after="0" w:line="240" w:lineRule="auto"/>
              <w:rPr>
                <w:rFonts w:ascii="Times New Roman" w:hAnsi="Times New Roman" w:cs="Times New Roman"/>
              </w:rPr>
            </w:pPr>
          </w:p>
          <w:p w:rsidR="00472A2B" w:rsidRPr="00C96479" w:rsidRDefault="00472A2B" w:rsidP="0080423A">
            <w:pPr>
              <w:spacing w:after="0" w:line="240" w:lineRule="auto"/>
              <w:rPr>
                <w:rFonts w:ascii="Times New Roman" w:hAnsi="Times New Roman" w:cs="Times New Roman"/>
              </w:rPr>
            </w:pPr>
            <w:r>
              <w:rPr>
                <w:rFonts w:ascii="Times New Roman" w:hAnsi="Times New Roman" w:cs="Times New Roman"/>
              </w:rPr>
              <w:t>Middle &amp; South America</w:t>
            </w:r>
          </w:p>
        </w:tc>
        <w:tc>
          <w:tcPr>
            <w:tcW w:w="2610" w:type="dxa"/>
          </w:tcPr>
          <w:p w:rsidR="00472A2B" w:rsidRPr="00C96479" w:rsidRDefault="00472A2B" w:rsidP="0080423A">
            <w:pPr>
              <w:spacing w:after="0" w:line="240" w:lineRule="auto"/>
              <w:rPr>
                <w:rFonts w:ascii="Times New Roman" w:hAnsi="Times New Roman" w:cs="Times New Roman"/>
                <w:bCs/>
              </w:rPr>
            </w:pPr>
            <w:r>
              <w:rPr>
                <w:rFonts w:ascii="Times New Roman" w:hAnsi="Times New Roman" w:cs="Times New Roman"/>
                <w:bCs/>
              </w:rPr>
              <w:br/>
            </w:r>
          </w:p>
        </w:tc>
      </w:tr>
      <w:tr w:rsidR="00472A2B" w:rsidRPr="00C96479" w:rsidTr="001A1717">
        <w:trPr>
          <w:trHeight w:val="818"/>
        </w:trPr>
        <w:tc>
          <w:tcPr>
            <w:tcW w:w="925" w:type="dxa"/>
          </w:tcPr>
          <w:p w:rsidR="00472A2B" w:rsidRDefault="00275F08" w:rsidP="0080423A">
            <w:pPr>
              <w:spacing w:after="0" w:line="240" w:lineRule="auto"/>
              <w:rPr>
                <w:rFonts w:ascii="Times New Roman" w:hAnsi="Times New Roman" w:cs="Times New Roman"/>
                <w:bCs/>
              </w:rPr>
            </w:pPr>
            <w:r>
              <w:rPr>
                <w:rFonts w:ascii="Times New Roman" w:hAnsi="Times New Roman" w:cs="Times New Roman"/>
                <w:bCs/>
              </w:rPr>
              <w:t>Mar. 1</w:t>
            </w:r>
          </w:p>
          <w:p w:rsidR="00A42110" w:rsidRDefault="00A42110" w:rsidP="0080423A">
            <w:pPr>
              <w:spacing w:after="0" w:line="240" w:lineRule="auto"/>
              <w:rPr>
                <w:rFonts w:ascii="Times New Roman" w:hAnsi="Times New Roman" w:cs="Times New Roman"/>
                <w:bCs/>
              </w:rPr>
            </w:pPr>
          </w:p>
          <w:p w:rsidR="00A42110" w:rsidRDefault="00336A71" w:rsidP="0080423A">
            <w:pPr>
              <w:spacing w:after="0" w:line="240" w:lineRule="auto"/>
              <w:rPr>
                <w:rFonts w:ascii="Times New Roman" w:hAnsi="Times New Roman" w:cs="Times New Roman"/>
                <w:bCs/>
              </w:rPr>
            </w:pPr>
            <w:r>
              <w:rPr>
                <w:rFonts w:ascii="Times New Roman" w:hAnsi="Times New Roman" w:cs="Times New Roman"/>
                <w:bCs/>
              </w:rPr>
              <w:t>Mar. 3</w:t>
            </w:r>
          </w:p>
          <w:p w:rsidR="00336A71" w:rsidRDefault="00336A71" w:rsidP="0080423A">
            <w:pPr>
              <w:spacing w:after="0" w:line="240" w:lineRule="auto"/>
              <w:rPr>
                <w:rFonts w:ascii="Times New Roman" w:hAnsi="Times New Roman" w:cs="Times New Roman"/>
                <w:bCs/>
              </w:rPr>
            </w:pPr>
          </w:p>
          <w:p w:rsidR="00336A71" w:rsidRPr="00C96479" w:rsidRDefault="00336A71" w:rsidP="0080423A">
            <w:pPr>
              <w:spacing w:after="0" w:line="240" w:lineRule="auto"/>
              <w:rPr>
                <w:rFonts w:ascii="Times New Roman" w:hAnsi="Times New Roman" w:cs="Times New Roman"/>
                <w:bCs/>
              </w:rPr>
            </w:pPr>
            <w:r>
              <w:rPr>
                <w:rFonts w:ascii="Times New Roman" w:hAnsi="Times New Roman" w:cs="Times New Roman"/>
                <w:bCs/>
              </w:rPr>
              <w:t>Mar. 5</w:t>
            </w:r>
          </w:p>
        </w:tc>
        <w:tc>
          <w:tcPr>
            <w:tcW w:w="2117" w:type="dxa"/>
          </w:tcPr>
          <w:p w:rsidR="00472A2B" w:rsidRPr="001A1717" w:rsidRDefault="00472A2B" w:rsidP="0080423A">
            <w:pPr>
              <w:spacing w:after="0" w:line="240" w:lineRule="auto"/>
              <w:rPr>
                <w:rFonts w:ascii="Times New Roman" w:hAnsi="Times New Roman" w:cs="Times New Roman"/>
                <w:b/>
                <w:bCs/>
              </w:rPr>
            </w:pPr>
            <w:r>
              <w:rPr>
                <w:rFonts w:ascii="Times New Roman" w:hAnsi="Times New Roman" w:cs="Times New Roman"/>
                <w:bCs/>
              </w:rPr>
              <w:t>Chapter 3</w:t>
            </w:r>
          </w:p>
          <w:p w:rsidR="00472A2B" w:rsidRDefault="00472A2B" w:rsidP="0080423A">
            <w:pPr>
              <w:spacing w:after="0" w:line="240" w:lineRule="auto"/>
              <w:rPr>
                <w:rFonts w:ascii="Times New Roman" w:hAnsi="Times New Roman" w:cs="Times New Roman"/>
                <w:bCs/>
              </w:rPr>
            </w:pPr>
          </w:p>
          <w:p w:rsidR="00472A2B" w:rsidRPr="00C96479" w:rsidRDefault="001A1717" w:rsidP="0080423A">
            <w:pPr>
              <w:spacing w:after="0" w:line="240" w:lineRule="auto"/>
              <w:rPr>
                <w:rFonts w:ascii="Times New Roman" w:hAnsi="Times New Roman" w:cs="Times New Roman"/>
                <w:bCs/>
              </w:rPr>
            </w:pPr>
            <w:r>
              <w:rPr>
                <w:rFonts w:ascii="Times New Roman" w:hAnsi="Times New Roman" w:cs="Times New Roman"/>
                <w:bCs/>
              </w:rPr>
              <w:t>Chapter 3</w:t>
            </w:r>
          </w:p>
        </w:tc>
        <w:tc>
          <w:tcPr>
            <w:tcW w:w="2538" w:type="dxa"/>
          </w:tcPr>
          <w:p w:rsidR="00472A2B" w:rsidRDefault="00472A2B" w:rsidP="0080423A">
            <w:pPr>
              <w:spacing w:after="0" w:line="240" w:lineRule="auto"/>
              <w:rPr>
                <w:rFonts w:ascii="Times New Roman" w:hAnsi="Times New Roman" w:cs="Times New Roman"/>
              </w:rPr>
            </w:pPr>
            <w:r>
              <w:rPr>
                <w:rFonts w:ascii="Times New Roman" w:hAnsi="Times New Roman" w:cs="Times New Roman"/>
              </w:rPr>
              <w:t xml:space="preserve">Middle &amp; South America </w:t>
            </w:r>
          </w:p>
          <w:p w:rsidR="00472A2B" w:rsidRDefault="00472A2B" w:rsidP="0080423A">
            <w:pPr>
              <w:spacing w:after="0" w:line="240" w:lineRule="auto"/>
              <w:rPr>
                <w:rFonts w:ascii="Times New Roman" w:hAnsi="Times New Roman" w:cs="Times New Roman"/>
              </w:rPr>
            </w:pPr>
          </w:p>
          <w:p w:rsidR="00472A2B" w:rsidRPr="00C96479" w:rsidRDefault="001A1717" w:rsidP="0080423A">
            <w:pPr>
              <w:spacing w:after="0" w:line="240" w:lineRule="auto"/>
              <w:rPr>
                <w:rFonts w:ascii="Times New Roman" w:hAnsi="Times New Roman" w:cs="Times New Roman"/>
              </w:rPr>
            </w:pPr>
            <w:r>
              <w:rPr>
                <w:rFonts w:ascii="Times New Roman" w:hAnsi="Times New Roman" w:cs="Times New Roman"/>
              </w:rPr>
              <w:t xml:space="preserve">Middle &amp; South America </w:t>
            </w:r>
          </w:p>
        </w:tc>
        <w:tc>
          <w:tcPr>
            <w:tcW w:w="2610" w:type="dxa"/>
          </w:tcPr>
          <w:p w:rsidR="00472A2B" w:rsidRPr="00C96479" w:rsidRDefault="00472A2B" w:rsidP="0080423A">
            <w:pPr>
              <w:spacing w:after="0" w:line="240" w:lineRule="auto"/>
              <w:rPr>
                <w:rFonts w:ascii="Times New Roman" w:hAnsi="Times New Roman" w:cs="Times New Roman"/>
                <w:bCs/>
              </w:rPr>
            </w:pPr>
            <w:r w:rsidRPr="00C96479">
              <w:rPr>
                <w:rFonts w:ascii="Times New Roman" w:hAnsi="Times New Roman" w:cs="Times New Roman"/>
                <w:bCs/>
              </w:rPr>
              <w:br/>
            </w:r>
            <w:r w:rsidRPr="00C96479">
              <w:rPr>
                <w:rFonts w:ascii="Times New Roman" w:hAnsi="Times New Roman" w:cs="Times New Roman"/>
                <w:bCs/>
              </w:rPr>
              <w:br/>
            </w:r>
          </w:p>
          <w:p w:rsidR="00472A2B" w:rsidRPr="00C96479" w:rsidRDefault="00472A2B" w:rsidP="0080423A">
            <w:pPr>
              <w:spacing w:after="0" w:line="240" w:lineRule="auto"/>
              <w:rPr>
                <w:rFonts w:ascii="Times New Roman" w:hAnsi="Times New Roman" w:cs="Times New Roman"/>
                <w:bCs/>
              </w:rPr>
            </w:pPr>
          </w:p>
        </w:tc>
      </w:tr>
      <w:tr w:rsidR="00472A2B" w:rsidRPr="00C96479" w:rsidTr="0009409E">
        <w:trPr>
          <w:trHeight w:val="1070"/>
        </w:trPr>
        <w:tc>
          <w:tcPr>
            <w:tcW w:w="925" w:type="dxa"/>
          </w:tcPr>
          <w:p w:rsidR="00472A2B" w:rsidRDefault="00336A71" w:rsidP="0080423A">
            <w:pPr>
              <w:spacing w:after="0" w:line="240" w:lineRule="auto"/>
              <w:rPr>
                <w:rFonts w:ascii="Times New Roman" w:hAnsi="Times New Roman" w:cs="Times New Roman"/>
                <w:bCs/>
              </w:rPr>
            </w:pPr>
            <w:r>
              <w:rPr>
                <w:rFonts w:ascii="Times New Roman" w:hAnsi="Times New Roman" w:cs="Times New Roman"/>
                <w:bCs/>
              </w:rPr>
              <w:t>Mar. 8</w:t>
            </w:r>
          </w:p>
          <w:p w:rsidR="00A42110" w:rsidRDefault="00A42110" w:rsidP="0080423A">
            <w:pPr>
              <w:spacing w:after="0" w:line="240" w:lineRule="auto"/>
              <w:rPr>
                <w:rFonts w:ascii="Times New Roman" w:hAnsi="Times New Roman" w:cs="Times New Roman"/>
                <w:bCs/>
              </w:rPr>
            </w:pPr>
          </w:p>
          <w:p w:rsidR="00A42110" w:rsidRDefault="00336A71" w:rsidP="0080423A">
            <w:pPr>
              <w:spacing w:after="0" w:line="240" w:lineRule="auto"/>
              <w:rPr>
                <w:rFonts w:ascii="Times New Roman" w:hAnsi="Times New Roman" w:cs="Times New Roman"/>
                <w:bCs/>
              </w:rPr>
            </w:pPr>
            <w:r>
              <w:rPr>
                <w:rFonts w:ascii="Times New Roman" w:hAnsi="Times New Roman" w:cs="Times New Roman"/>
                <w:bCs/>
              </w:rPr>
              <w:t>Mar. 10</w:t>
            </w:r>
          </w:p>
          <w:p w:rsidR="00336A71" w:rsidRDefault="00336A71" w:rsidP="0080423A">
            <w:pPr>
              <w:spacing w:after="0" w:line="240" w:lineRule="auto"/>
              <w:rPr>
                <w:rFonts w:ascii="Times New Roman" w:hAnsi="Times New Roman" w:cs="Times New Roman"/>
                <w:bCs/>
              </w:rPr>
            </w:pPr>
          </w:p>
          <w:p w:rsidR="00336A71" w:rsidRPr="00C96479" w:rsidRDefault="00336A71" w:rsidP="0080423A">
            <w:pPr>
              <w:spacing w:after="0" w:line="240" w:lineRule="auto"/>
              <w:rPr>
                <w:rFonts w:ascii="Times New Roman" w:hAnsi="Times New Roman" w:cs="Times New Roman"/>
                <w:bCs/>
              </w:rPr>
            </w:pPr>
            <w:r>
              <w:rPr>
                <w:rFonts w:ascii="Times New Roman" w:hAnsi="Times New Roman" w:cs="Times New Roman"/>
                <w:bCs/>
              </w:rPr>
              <w:t>Mar. 12</w:t>
            </w:r>
          </w:p>
        </w:tc>
        <w:tc>
          <w:tcPr>
            <w:tcW w:w="2117" w:type="dxa"/>
          </w:tcPr>
          <w:p w:rsidR="00472A2B" w:rsidRDefault="00472A2B" w:rsidP="0080423A">
            <w:pPr>
              <w:spacing w:after="0" w:line="240" w:lineRule="auto"/>
              <w:rPr>
                <w:rFonts w:ascii="Times New Roman" w:hAnsi="Times New Roman" w:cs="Times New Roman"/>
                <w:bCs/>
              </w:rPr>
            </w:pPr>
            <w:r>
              <w:rPr>
                <w:rFonts w:ascii="Times New Roman" w:hAnsi="Times New Roman" w:cs="Times New Roman"/>
                <w:bCs/>
              </w:rPr>
              <w:t xml:space="preserve">Chapter </w:t>
            </w:r>
            <w:r w:rsidR="0009409E">
              <w:rPr>
                <w:rFonts w:ascii="Times New Roman" w:hAnsi="Times New Roman" w:cs="Times New Roman"/>
                <w:bCs/>
              </w:rPr>
              <w:t>4</w:t>
            </w:r>
          </w:p>
          <w:p w:rsidR="0009409E" w:rsidRDefault="0009409E" w:rsidP="0080423A">
            <w:pPr>
              <w:spacing w:after="0" w:line="240" w:lineRule="auto"/>
              <w:rPr>
                <w:rFonts w:ascii="Times New Roman" w:hAnsi="Times New Roman" w:cs="Times New Roman"/>
                <w:bCs/>
              </w:rPr>
            </w:pPr>
          </w:p>
          <w:p w:rsidR="0009409E" w:rsidRPr="00C96479" w:rsidRDefault="0009409E" w:rsidP="0080423A">
            <w:pPr>
              <w:spacing w:after="0" w:line="240" w:lineRule="auto"/>
              <w:rPr>
                <w:rFonts w:ascii="Times New Roman" w:hAnsi="Times New Roman" w:cs="Times New Roman"/>
                <w:bCs/>
              </w:rPr>
            </w:pPr>
            <w:r>
              <w:rPr>
                <w:rFonts w:ascii="Times New Roman" w:hAnsi="Times New Roman" w:cs="Times New Roman"/>
                <w:bCs/>
              </w:rPr>
              <w:t>Chapter 4</w:t>
            </w:r>
          </w:p>
        </w:tc>
        <w:tc>
          <w:tcPr>
            <w:tcW w:w="2538" w:type="dxa"/>
          </w:tcPr>
          <w:p w:rsidR="00472A2B" w:rsidRDefault="0009409E" w:rsidP="00535828">
            <w:pPr>
              <w:tabs>
                <w:tab w:val="center" w:pos="4320"/>
                <w:tab w:val="right" w:pos="8640"/>
              </w:tabs>
              <w:spacing w:before="100" w:beforeAutospacing="1" w:after="100" w:afterAutospacing="1"/>
              <w:rPr>
                <w:rFonts w:ascii="Times New Roman" w:hAnsi="Times New Roman" w:cs="Times New Roman"/>
              </w:rPr>
            </w:pPr>
            <w:r>
              <w:rPr>
                <w:rFonts w:ascii="Times New Roman" w:hAnsi="Times New Roman" w:cs="Times New Roman"/>
              </w:rPr>
              <w:t>Europe</w:t>
            </w:r>
          </w:p>
          <w:p w:rsidR="0009409E" w:rsidRPr="00C96479" w:rsidRDefault="0009409E" w:rsidP="00535828">
            <w:pPr>
              <w:tabs>
                <w:tab w:val="center" w:pos="4320"/>
                <w:tab w:val="right" w:pos="8640"/>
              </w:tabs>
              <w:spacing w:before="100" w:beforeAutospacing="1" w:after="100" w:afterAutospacing="1"/>
              <w:rPr>
                <w:rFonts w:ascii="Times New Roman" w:hAnsi="Times New Roman" w:cs="Times New Roman"/>
              </w:rPr>
            </w:pPr>
            <w:r>
              <w:rPr>
                <w:rFonts w:ascii="Times New Roman" w:hAnsi="Times New Roman" w:cs="Times New Roman"/>
              </w:rPr>
              <w:t>Europe</w:t>
            </w:r>
          </w:p>
        </w:tc>
        <w:tc>
          <w:tcPr>
            <w:tcW w:w="2610" w:type="dxa"/>
          </w:tcPr>
          <w:p w:rsidR="00472A2B" w:rsidRPr="00C96479" w:rsidRDefault="00472A2B" w:rsidP="0080423A">
            <w:pPr>
              <w:spacing w:after="0" w:line="240" w:lineRule="auto"/>
              <w:rPr>
                <w:rFonts w:ascii="Times New Roman" w:hAnsi="Times New Roman" w:cs="Times New Roman"/>
              </w:rPr>
            </w:pPr>
          </w:p>
        </w:tc>
      </w:tr>
      <w:tr w:rsidR="00472A2B" w:rsidRPr="00C96479" w:rsidTr="0009409E">
        <w:trPr>
          <w:trHeight w:val="899"/>
        </w:trPr>
        <w:tc>
          <w:tcPr>
            <w:tcW w:w="925" w:type="dxa"/>
          </w:tcPr>
          <w:p w:rsidR="00472A2B" w:rsidRDefault="00336A71" w:rsidP="0080423A">
            <w:pPr>
              <w:spacing w:after="0" w:line="240" w:lineRule="auto"/>
              <w:rPr>
                <w:rFonts w:ascii="Times New Roman" w:hAnsi="Times New Roman" w:cs="Times New Roman"/>
                <w:bCs/>
              </w:rPr>
            </w:pPr>
            <w:r>
              <w:rPr>
                <w:rFonts w:ascii="Times New Roman" w:hAnsi="Times New Roman" w:cs="Times New Roman"/>
                <w:bCs/>
              </w:rPr>
              <w:t>Mar. 15</w:t>
            </w:r>
          </w:p>
          <w:p w:rsidR="00A42110" w:rsidRDefault="00A42110" w:rsidP="0080423A">
            <w:pPr>
              <w:spacing w:after="0" w:line="240" w:lineRule="auto"/>
              <w:rPr>
                <w:rFonts w:ascii="Times New Roman" w:hAnsi="Times New Roman" w:cs="Times New Roman"/>
                <w:bCs/>
              </w:rPr>
            </w:pPr>
          </w:p>
          <w:p w:rsidR="00A42110" w:rsidRDefault="00A42110" w:rsidP="0080423A">
            <w:pPr>
              <w:spacing w:after="0" w:line="240" w:lineRule="auto"/>
              <w:rPr>
                <w:rFonts w:ascii="Times New Roman" w:hAnsi="Times New Roman" w:cs="Times New Roman"/>
                <w:bCs/>
              </w:rPr>
            </w:pPr>
            <w:r>
              <w:rPr>
                <w:rFonts w:ascii="Times New Roman" w:hAnsi="Times New Roman" w:cs="Times New Roman"/>
                <w:bCs/>
              </w:rPr>
              <w:t>Mar</w:t>
            </w:r>
            <w:r w:rsidR="00336A71">
              <w:rPr>
                <w:rFonts w:ascii="Times New Roman" w:hAnsi="Times New Roman" w:cs="Times New Roman"/>
                <w:bCs/>
              </w:rPr>
              <w:t>. 17</w:t>
            </w:r>
          </w:p>
          <w:p w:rsidR="00336A71" w:rsidRDefault="00336A71" w:rsidP="0080423A">
            <w:pPr>
              <w:spacing w:after="0" w:line="240" w:lineRule="auto"/>
              <w:rPr>
                <w:rFonts w:ascii="Times New Roman" w:hAnsi="Times New Roman" w:cs="Times New Roman"/>
                <w:bCs/>
              </w:rPr>
            </w:pPr>
          </w:p>
          <w:p w:rsidR="00336A71" w:rsidRPr="00C96479" w:rsidRDefault="00336A71" w:rsidP="0080423A">
            <w:pPr>
              <w:spacing w:after="0" w:line="240" w:lineRule="auto"/>
              <w:rPr>
                <w:rFonts w:ascii="Times New Roman" w:hAnsi="Times New Roman" w:cs="Times New Roman"/>
                <w:bCs/>
              </w:rPr>
            </w:pPr>
            <w:r>
              <w:rPr>
                <w:rFonts w:ascii="Times New Roman" w:hAnsi="Times New Roman" w:cs="Times New Roman"/>
                <w:bCs/>
              </w:rPr>
              <w:t>Mar. 19</w:t>
            </w:r>
          </w:p>
        </w:tc>
        <w:tc>
          <w:tcPr>
            <w:tcW w:w="2117" w:type="dxa"/>
          </w:tcPr>
          <w:p w:rsidR="00472A2B" w:rsidRPr="00B27391" w:rsidRDefault="00472A2B" w:rsidP="0080423A">
            <w:pPr>
              <w:spacing w:after="0" w:line="240" w:lineRule="auto"/>
              <w:rPr>
                <w:rFonts w:ascii="Times New Roman" w:hAnsi="Times New Roman" w:cs="Times New Roman"/>
              </w:rPr>
            </w:pPr>
            <w:r w:rsidRPr="00B27391">
              <w:rPr>
                <w:rFonts w:ascii="Times New Roman" w:hAnsi="Times New Roman" w:cs="Times New Roman"/>
              </w:rPr>
              <w:t>Chapter 4</w:t>
            </w:r>
          </w:p>
          <w:p w:rsidR="00472A2B" w:rsidRDefault="00472A2B" w:rsidP="0080423A">
            <w:pPr>
              <w:spacing w:after="0" w:line="240" w:lineRule="auto"/>
              <w:rPr>
                <w:rFonts w:ascii="Times New Roman" w:hAnsi="Times New Roman" w:cs="Times New Roman"/>
                <w:b/>
              </w:rPr>
            </w:pPr>
          </w:p>
          <w:p w:rsidR="00472A2B" w:rsidRPr="0009409E" w:rsidRDefault="0009409E" w:rsidP="0080423A">
            <w:pPr>
              <w:spacing w:after="0" w:line="240" w:lineRule="auto"/>
              <w:rPr>
                <w:rFonts w:ascii="Times New Roman" w:hAnsi="Times New Roman" w:cs="Times New Roman"/>
                <w:bCs/>
              </w:rPr>
            </w:pPr>
            <w:r w:rsidRPr="0009409E">
              <w:rPr>
                <w:rFonts w:ascii="Times New Roman" w:hAnsi="Times New Roman" w:cs="Times New Roman"/>
                <w:bCs/>
              </w:rPr>
              <w:t>Chapter 4</w:t>
            </w:r>
          </w:p>
        </w:tc>
        <w:tc>
          <w:tcPr>
            <w:tcW w:w="2538" w:type="dxa"/>
          </w:tcPr>
          <w:p w:rsidR="00472A2B" w:rsidRPr="00C96479" w:rsidRDefault="00472A2B" w:rsidP="0080423A">
            <w:pPr>
              <w:spacing w:after="0" w:line="240" w:lineRule="auto"/>
              <w:rPr>
                <w:rFonts w:ascii="Times New Roman" w:hAnsi="Times New Roman" w:cs="Times New Roman"/>
              </w:rPr>
            </w:pPr>
            <w:r>
              <w:rPr>
                <w:rFonts w:ascii="Times New Roman" w:hAnsi="Times New Roman" w:cs="Times New Roman"/>
              </w:rPr>
              <w:t>Europe</w:t>
            </w:r>
          </w:p>
          <w:p w:rsidR="00472A2B" w:rsidRPr="00C96479" w:rsidRDefault="00472A2B" w:rsidP="0080423A">
            <w:pPr>
              <w:spacing w:after="0" w:line="240" w:lineRule="auto"/>
              <w:rPr>
                <w:rFonts w:ascii="Times New Roman" w:hAnsi="Times New Roman" w:cs="Times New Roman"/>
              </w:rPr>
            </w:pPr>
          </w:p>
          <w:p w:rsidR="00472A2B" w:rsidRPr="00C96479" w:rsidRDefault="0009409E" w:rsidP="0080423A">
            <w:pPr>
              <w:spacing w:after="0" w:line="240" w:lineRule="auto"/>
              <w:rPr>
                <w:rFonts w:ascii="Times New Roman" w:hAnsi="Times New Roman" w:cs="Times New Roman"/>
              </w:rPr>
            </w:pPr>
            <w:r>
              <w:rPr>
                <w:rFonts w:ascii="Times New Roman" w:hAnsi="Times New Roman" w:cs="Times New Roman"/>
              </w:rPr>
              <w:t>Europe</w:t>
            </w:r>
          </w:p>
        </w:tc>
        <w:tc>
          <w:tcPr>
            <w:tcW w:w="2610" w:type="dxa"/>
          </w:tcPr>
          <w:p w:rsidR="00472A2B" w:rsidRPr="00C96479" w:rsidRDefault="00472A2B" w:rsidP="0080423A">
            <w:pPr>
              <w:spacing w:after="0" w:line="240" w:lineRule="auto"/>
              <w:rPr>
                <w:rFonts w:ascii="Times New Roman" w:hAnsi="Times New Roman" w:cs="Times New Roman"/>
              </w:rPr>
            </w:pPr>
            <w:r w:rsidRPr="00C96479">
              <w:rPr>
                <w:rFonts w:ascii="Times New Roman" w:hAnsi="Times New Roman" w:cs="Times New Roman"/>
              </w:rPr>
              <w:br/>
            </w:r>
            <w:r w:rsidRPr="00C96479">
              <w:rPr>
                <w:rFonts w:ascii="Times New Roman" w:hAnsi="Times New Roman" w:cs="Times New Roman"/>
              </w:rPr>
              <w:br/>
            </w:r>
          </w:p>
        </w:tc>
      </w:tr>
      <w:tr w:rsidR="00472A2B" w:rsidRPr="00C96479" w:rsidTr="00472A2B">
        <w:trPr>
          <w:trHeight w:val="1313"/>
        </w:trPr>
        <w:tc>
          <w:tcPr>
            <w:tcW w:w="925" w:type="dxa"/>
          </w:tcPr>
          <w:p w:rsidR="00472A2B" w:rsidRPr="00A42110" w:rsidRDefault="00336A71" w:rsidP="0009409E">
            <w:pPr>
              <w:pStyle w:val="NoSpacing"/>
              <w:rPr>
                <w:rFonts w:ascii="Times New Roman" w:hAnsi="Times New Roman" w:cs="Times New Roman"/>
              </w:rPr>
            </w:pPr>
            <w:r>
              <w:rPr>
                <w:rFonts w:ascii="Times New Roman" w:hAnsi="Times New Roman" w:cs="Times New Roman"/>
              </w:rPr>
              <w:t>Mar. 22</w:t>
            </w:r>
          </w:p>
          <w:p w:rsidR="00A42110" w:rsidRPr="00A42110" w:rsidRDefault="00A42110" w:rsidP="0009409E">
            <w:pPr>
              <w:pStyle w:val="NoSpacing"/>
              <w:rPr>
                <w:rFonts w:ascii="Times New Roman" w:hAnsi="Times New Roman" w:cs="Times New Roman"/>
              </w:rPr>
            </w:pPr>
          </w:p>
          <w:p w:rsidR="00A42110" w:rsidRDefault="00336A71" w:rsidP="0009409E">
            <w:pPr>
              <w:pStyle w:val="NoSpacing"/>
              <w:rPr>
                <w:rFonts w:ascii="Times New Roman" w:hAnsi="Times New Roman" w:cs="Times New Roman"/>
              </w:rPr>
            </w:pPr>
            <w:r>
              <w:rPr>
                <w:rFonts w:ascii="Times New Roman" w:hAnsi="Times New Roman" w:cs="Times New Roman"/>
              </w:rPr>
              <w:t>Mar. 24</w:t>
            </w:r>
          </w:p>
          <w:p w:rsidR="00336A71" w:rsidRDefault="00336A71" w:rsidP="0009409E">
            <w:pPr>
              <w:pStyle w:val="NoSpacing"/>
              <w:rPr>
                <w:rFonts w:ascii="Times New Roman" w:hAnsi="Times New Roman" w:cs="Times New Roman"/>
              </w:rPr>
            </w:pPr>
          </w:p>
          <w:p w:rsidR="00336A71" w:rsidRPr="0009409E" w:rsidRDefault="00336A71" w:rsidP="0009409E">
            <w:pPr>
              <w:pStyle w:val="NoSpacing"/>
            </w:pPr>
            <w:r>
              <w:rPr>
                <w:rFonts w:ascii="Times New Roman" w:hAnsi="Times New Roman" w:cs="Times New Roman"/>
              </w:rPr>
              <w:t>Mar. 26</w:t>
            </w:r>
          </w:p>
        </w:tc>
        <w:tc>
          <w:tcPr>
            <w:tcW w:w="2117" w:type="dxa"/>
          </w:tcPr>
          <w:p w:rsidR="0009409E" w:rsidRPr="00AE5CF4" w:rsidRDefault="0009409E" w:rsidP="0009409E">
            <w:pPr>
              <w:spacing w:after="0" w:line="240" w:lineRule="auto"/>
              <w:rPr>
                <w:rFonts w:ascii="Times New Roman" w:hAnsi="Times New Roman" w:cs="Times New Roman"/>
                <w:b/>
                <w:bCs/>
              </w:rPr>
            </w:pPr>
            <w:r w:rsidRPr="00AE5CF4">
              <w:rPr>
                <w:rFonts w:ascii="Times New Roman" w:hAnsi="Times New Roman" w:cs="Times New Roman"/>
                <w:b/>
              </w:rPr>
              <w:t>Review for Midterm</w:t>
            </w:r>
          </w:p>
          <w:p w:rsidR="0009409E" w:rsidRDefault="0009409E" w:rsidP="0009409E">
            <w:pPr>
              <w:spacing w:after="0" w:line="240" w:lineRule="auto"/>
              <w:rPr>
                <w:rFonts w:ascii="Times New Roman" w:hAnsi="Times New Roman" w:cs="Times New Roman"/>
                <w:bCs/>
              </w:rPr>
            </w:pPr>
          </w:p>
          <w:p w:rsidR="00472A2B" w:rsidRPr="00B27391" w:rsidRDefault="0009409E" w:rsidP="0009409E">
            <w:pPr>
              <w:rPr>
                <w:rFonts w:ascii="Times New Roman" w:hAnsi="Times New Roman" w:cs="Times New Roman"/>
              </w:rPr>
            </w:pPr>
            <w:r w:rsidRPr="00C96479">
              <w:rPr>
                <w:rFonts w:ascii="Times New Roman" w:hAnsi="Times New Roman" w:cs="Times New Roman"/>
                <w:b/>
                <w:bCs/>
              </w:rPr>
              <w:t>Midterm</w:t>
            </w:r>
            <w:r>
              <w:rPr>
                <w:rFonts w:ascii="Times New Roman" w:hAnsi="Times New Roman" w:cs="Times New Roman"/>
                <w:b/>
                <w:bCs/>
              </w:rPr>
              <w:t xml:space="preserve"> Exam</w:t>
            </w:r>
          </w:p>
        </w:tc>
        <w:tc>
          <w:tcPr>
            <w:tcW w:w="2538" w:type="dxa"/>
          </w:tcPr>
          <w:p w:rsidR="00472A2B" w:rsidRPr="00B27391" w:rsidRDefault="00472A2B" w:rsidP="0080423A">
            <w:pPr>
              <w:rPr>
                <w:rFonts w:ascii="Times New Roman" w:hAnsi="Times New Roman" w:cs="Times New Roman"/>
              </w:rPr>
            </w:pPr>
          </w:p>
        </w:tc>
        <w:tc>
          <w:tcPr>
            <w:tcW w:w="2610" w:type="dxa"/>
          </w:tcPr>
          <w:p w:rsidR="00472A2B" w:rsidRPr="00C96479" w:rsidRDefault="00472A2B" w:rsidP="0080423A">
            <w:pPr>
              <w:rPr>
                <w:rFonts w:ascii="Times New Roman" w:hAnsi="Times New Roman" w:cs="Times New Roman"/>
                <w:b/>
              </w:rPr>
            </w:pPr>
          </w:p>
        </w:tc>
      </w:tr>
      <w:tr w:rsidR="00472A2B" w:rsidRPr="00C96479" w:rsidTr="00472A2B">
        <w:trPr>
          <w:trHeight w:val="344"/>
        </w:trPr>
        <w:tc>
          <w:tcPr>
            <w:tcW w:w="925" w:type="dxa"/>
          </w:tcPr>
          <w:p w:rsidR="00472A2B" w:rsidRDefault="00336A71" w:rsidP="0080423A">
            <w:pPr>
              <w:spacing w:after="0" w:line="240" w:lineRule="auto"/>
              <w:rPr>
                <w:rFonts w:ascii="Times New Roman" w:hAnsi="Times New Roman" w:cs="Times New Roman"/>
                <w:bCs/>
              </w:rPr>
            </w:pPr>
            <w:r>
              <w:rPr>
                <w:rFonts w:ascii="Times New Roman" w:hAnsi="Times New Roman" w:cs="Times New Roman"/>
                <w:bCs/>
              </w:rPr>
              <w:t>Apr. 12</w:t>
            </w:r>
          </w:p>
          <w:p w:rsidR="00A42110" w:rsidRDefault="00A42110" w:rsidP="0080423A">
            <w:pPr>
              <w:spacing w:after="0" w:line="240" w:lineRule="auto"/>
              <w:rPr>
                <w:rFonts w:ascii="Times New Roman" w:hAnsi="Times New Roman" w:cs="Times New Roman"/>
                <w:bCs/>
              </w:rPr>
            </w:pPr>
          </w:p>
          <w:p w:rsidR="00A42110" w:rsidRDefault="00336A71" w:rsidP="0080423A">
            <w:pPr>
              <w:spacing w:after="0" w:line="240" w:lineRule="auto"/>
              <w:rPr>
                <w:rFonts w:ascii="Times New Roman" w:hAnsi="Times New Roman" w:cs="Times New Roman"/>
                <w:bCs/>
              </w:rPr>
            </w:pPr>
            <w:r>
              <w:rPr>
                <w:rFonts w:ascii="Times New Roman" w:hAnsi="Times New Roman" w:cs="Times New Roman"/>
                <w:bCs/>
              </w:rPr>
              <w:t>Apr. 14</w:t>
            </w:r>
          </w:p>
          <w:p w:rsidR="00336A71" w:rsidRDefault="00336A71" w:rsidP="0080423A">
            <w:pPr>
              <w:spacing w:after="0" w:line="240" w:lineRule="auto"/>
              <w:rPr>
                <w:rFonts w:ascii="Times New Roman" w:hAnsi="Times New Roman" w:cs="Times New Roman"/>
                <w:bCs/>
              </w:rPr>
            </w:pPr>
          </w:p>
          <w:p w:rsidR="00336A71" w:rsidRPr="00C96479" w:rsidRDefault="00336A71" w:rsidP="0080423A">
            <w:pPr>
              <w:spacing w:after="0" w:line="240" w:lineRule="auto"/>
              <w:rPr>
                <w:rFonts w:ascii="Times New Roman" w:hAnsi="Times New Roman" w:cs="Times New Roman"/>
                <w:bCs/>
              </w:rPr>
            </w:pPr>
            <w:r>
              <w:rPr>
                <w:rFonts w:ascii="Times New Roman" w:hAnsi="Times New Roman" w:cs="Times New Roman"/>
                <w:bCs/>
              </w:rPr>
              <w:t>Apr.16</w:t>
            </w:r>
          </w:p>
        </w:tc>
        <w:tc>
          <w:tcPr>
            <w:tcW w:w="2117" w:type="dxa"/>
          </w:tcPr>
          <w:p w:rsidR="00472A2B" w:rsidRDefault="00472A2B" w:rsidP="0080423A">
            <w:pPr>
              <w:spacing w:after="0" w:line="240" w:lineRule="auto"/>
              <w:rPr>
                <w:rFonts w:ascii="Times New Roman" w:hAnsi="Times New Roman" w:cs="Times New Roman"/>
                <w:bCs/>
              </w:rPr>
            </w:pPr>
            <w:r>
              <w:rPr>
                <w:rFonts w:ascii="Times New Roman" w:hAnsi="Times New Roman" w:cs="Times New Roman"/>
                <w:bCs/>
              </w:rPr>
              <w:t>Chapter 5</w:t>
            </w:r>
          </w:p>
          <w:p w:rsidR="00472A2B" w:rsidRDefault="00472A2B" w:rsidP="0080423A">
            <w:pPr>
              <w:spacing w:after="0" w:line="240" w:lineRule="auto"/>
              <w:rPr>
                <w:rFonts w:ascii="Times New Roman" w:hAnsi="Times New Roman" w:cs="Times New Roman"/>
                <w:bCs/>
              </w:rPr>
            </w:pPr>
          </w:p>
          <w:p w:rsidR="00472A2B" w:rsidRPr="00C96479" w:rsidRDefault="00472A2B" w:rsidP="0080423A">
            <w:pPr>
              <w:spacing w:after="0" w:line="240" w:lineRule="auto"/>
              <w:rPr>
                <w:rFonts w:ascii="Times New Roman" w:hAnsi="Times New Roman" w:cs="Times New Roman"/>
                <w:bCs/>
              </w:rPr>
            </w:pPr>
            <w:r>
              <w:rPr>
                <w:rFonts w:ascii="Times New Roman" w:hAnsi="Times New Roman" w:cs="Times New Roman"/>
                <w:bCs/>
              </w:rPr>
              <w:t>Chapter 5</w:t>
            </w:r>
          </w:p>
        </w:tc>
        <w:tc>
          <w:tcPr>
            <w:tcW w:w="2538" w:type="dxa"/>
          </w:tcPr>
          <w:p w:rsidR="00472A2B" w:rsidRDefault="00472A2B" w:rsidP="0080423A">
            <w:pPr>
              <w:spacing w:after="0" w:line="240" w:lineRule="auto"/>
              <w:rPr>
                <w:rFonts w:ascii="Times New Roman" w:hAnsi="Times New Roman" w:cs="Times New Roman"/>
              </w:rPr>
            </w:pPr>
            <w:r w:rsidRPr="00B27391">
              <w:rPr>
                <w:rFonts w:ascii="Times New Roman" w:hAnsi="Times New Roman" w:cs="Times New Roman"/>
              </w:rPr>
              <w:t>Russia</w:t>
            </w:r>
          </w:p>
          <w:p w:rsidR="00472A2B" w:rsidRDefault="00472A2B" w:rsidP="0080423A">
            <w:pPr>
              <w:spacing w:after="0" w:line="240" w:lineRule="auto"/>
              <w:rPr>
                <w:rFonts w:ascii="Times New Roman" w:hAnsi="Times New Roman" w:cs="Times New Roman"/>
              </w:rPr>
            </w:pPr>
          </w:p>
          <w:p w:rsidR="00472A2B" w:rsidRPr="00AE5CF4" w:rsidRDefault="00472A2B" w:rsidP="0080423A">
            <w:pPr>
              <w:spacing w:after="0" w:line="240" w:lineRule="auto"/>
              <w:rPr>
                <w:rFonts w:ascii="Times New Roman" w:hAnsi="Times New Roman" w:cs="Times New Roman"/>
              </w:rPr>
            </w:pPr>
            <w:r w:rsidRPr="00B27391">
              <w:rPr>
                <w:rFonts w:ascii="Times New Roman" w:hAnsi="Times New Roman" w:cs="Times New Roman"/>
              </w:rPr>
              <w:t>Russia</w:t>
            </w:r>
          </w:p>
        </w:tc>
        <w:tc>
          <w:tcPr>
            <w:tcW w:w="2610" w:type="dxa"/>
          </w:tcPr>
          <w:p w:rsidR="00472A2B" w:rsidRPr="00C96479" w:rsidRDefault="00472A2B" w:rsidP="0080423A">
            <w:pPr>
              <w:spacing w:after="0" w:line="240" w:lineRule="auto"/>
              <w:rPr>
                <w:rFonts w:ascii="Times New Roman" w:hAnsi="Times New Roman" w:cs="Times New Roman"/>
              </w:rPr>
            </w:pPr>
          </w:p>
          <w:p w:rsidR="00472A2B" w:rsidRPr="00C96479" w:rsidRDefault="00472A2B" w:rsidP="0080423A">
            <w:pPr>
              <w:spacing w:after="0" w:line="240" w:lineRule="auto"/>
              <w:rPr>
                <w:rFonts w:ascii="Times New Roman" w:hAnsi="Times New Roman" w:cs="Times New Roman"/>
              </w:rPr>
            </w:pPr>
          </w:p>
          <w:p w:rsidR="00472A2B" w:rsidRPr="00C96479" w:rsidRDefault="00472A2B" w:rsidP="0080423A">
            <w:pPr>
              <w:spacing w:after="0" w:line="240" w:lineRule="auto"/>
              <w:rPr>
                <w:rFonts w:ascii="Times New Roman" w:hAnsi="Times New Roman" w:cs="Times New Roman"/>
              </w:rPr>
            </w:pPr>
          </w:p>
        </w:tc>
      </w:tr>
      <w:tr w:rsidR="00472A2B" w:rsidRPr="00C96479" w:rsidTr="0009409E">
        <w:trPr>
          <w:trHeight w:val="863"/>
        </w:trPr>
        <w:tc>
          <w:tcPr>
            <w:tcW w:w="925" w:type="dxa"/>
          </w:tcPr>
          <w:p w:rsidR="00472A2B" w:rsidRDefault="00336A71" w:rsidP="0080423A">
            <w:pPr>
              <w:spacing w:after="0" w:line="240" w:lineRule="auto"/>
              <w:rPr>
                <w:rFonts w:ascii="Times New Roman" w:hAnsi="Times New Roman" w:cs="Times New Roman"/>
                <w:bCs/>
              </w:rPr>
            </w:pPr>
            <w:r>
              <w:rPr>
                <w:rFonts w:ascii="Times New Roman" w:hAnsi="Times New Roman" w:cs="Times New Roman"/>
                <w:bCs/>
              </w:rPr>
              <w:t>Apr. 19</w:t>
            </w:r>
          </w:p>
          <w:p w:rsidR="00A42110" w:rsidRDefault="00A42110" w:rsidP="0080423A">
            <w:pPr>
              <w:spacing w:after="0" w:line="240" w:lineRule="auto"/>
              <w:rPr>
                <w:rFonts w:ascii="Times New Roman" w:hAnsi="Times New Roman" w:cs="Times New Roman"/>
                <w:bCs/>
              </w:rPr>
            </w:pPr>
          </w:p>
          <w:p w:rsidR="00A42110" w:rsidRDefault="00336A71" w:rsidP="0080423A">
            <w:pPr>
              <w:spacing w:after="0" w:line="240" w:lineRule="auto"/>
              <w:rPr>
                <w:rFonts w:ascii="Times New Roman" w:hAnsi="Times New Roman" w:cs="Times New Roman"/>
                <w:bCs/>
              </w:rPr>
            </w:pPr>
            <w:r>
              <w:rPr>
                <w:rFonts w:ascii="Times New Roman" w:hAnsi="Times New Roman" w:cs="Times New Roman"/>
                <w:bCs/>
              </w:rPr>
              <w:t>Apr.21</w:t>
            </w:r>
          </w:p>
          <w:p w:rsidR="00336A71" w:rsidRDefault="00336A71" w:rsidP="0080423A">
            <w:pPr>
              <w:spacing w:after="0" w:line="240" w:lineRule="auto"/>
              <w:rPr>
                <w:rFonts w:ascii="Times New Roman" w:hAnsi="Times New Roman" w:cs="Times New Roman"/>
                <w:bCs/>
              </w:rPr>
            </w:pPr>
          </w:p>
          <w:p w:rsidR="00336A71" w:rsidRPr="00C96479" w:rsidRDefault="00336A71" w:rsidP="0080423A">
            <w:pPr>
              <w:spacing w:after="0" w:line="240" w:lineRule="auto"/>
              <w:rPr>
                <w:rFonts w:ascii="Times New Roman" w:hAnsi="Times New Roman" w:cs="Times New Roman"/>
                <w:bCs/>
              </w:rPr>
            </w:pPr>
            <w:r>
              <w:rPr>
                <w:rFonts w:ascii="Times New Roman" w:hAnsi="Times New Roman" w:cs="Times New Roman"/>
                <w:bCs/>
              </w:rPr>
              <w:t>Apr. 23</w:t>
            </w:r>
          </w:p>
        </w:tc>
        <w:tc>
          <w:tcPr>
            <w:tcW w:w="2117" w:type="dxa"/>
          </w:tcPr>
          <w:p w:rsidR="00472A2B" w:rsidRPr="0009409E" w:rsidRDefault="0009409E" w:rsidP="0080423A">
            <w:pPr>
              <w:spacing w:after="0" w:line="240" w:lineRule="auto"/>
              <w:rPr>
                <w:rFonts w:ascii="Times New Roman" w:hAnsi="Times New Roman" w:cs="Times New Roman"/>
                <w:bCs/>
              </w:rPr>
            </w:pPr>
            <w:r>
              <w:rPr>
                <w:rFonts w:ascii="Times New Roman" w:hAnsi="Times New Roman" w:cs="Times New Roman"/>
                <w:bCs/>
              </w:rPr>
              <w:t>Chapter 5</w:t>
            </w:r>
          </w:p>
          <w:p w:rsidR="00472A2B" w:rsidRDefault="00472A2B" w:rsidP="0080423A">
            <w:pPr>
              <w:spacing w:after="0" w:line="240" w:lineRule="auto"/>
              <w:rPr>
                <w:rFonts w:ascii="Times New Roman" w:hAnsi="Times New Roman" w:cs="Times New Roman"/>
                <w:bCs/>
              </w:rPr>
            </w:pPr>
          </w:p>
          <w:p w:rsidR="00D62278" w:rsidRPr="00C96479" w:rsidRDefault="0009409E" w:rsidP="0080423A">
            <w:pPr>
              <w:spacing w:after="0" w:line="240" w:lineRule="auto"/>
              <w:rPr>
                <w:rFonts w:ascii="Times New Roman" w:hAnsi="Times New Roman" w:cs="Times New Roman"/>
                <w:bCs/>
              </w:rPr>
            </w:pPr>
            <w:r>
              <w:rPr>
                <w:rFonts w:ascii="Times New Roman" w:hAnsi="Times New Roman" w:cs="Times New Roman"/>
                <w:bCs/>
              </w:rPr>
              <w:t>Chapter 5</w:t>
            </w:r>
          </w:p>
        </w:tc>
        <w:tc>
          <w:tcPr>
            <w:tcW w:w="2538" w:type="dxa"/>
          </w:tcPr>
          <w:p w:rsidR="0009409E" w:rsidRDefault="0009409E" w:rsidP="0080423A">
            <w:pPr>
              <w:tabs>
                <w:tab w:val="center" w:pos="4320"/>
                <w:tab w:val="right" w:pos="8640"/>
              </w:tabs>
              <w:rPr>
                <w:rFonts w:ascii="Times New Roman" w:hAnsi="Times New Roman" w:cs="Times New Roman"/>
              </w:rPr>
            </w:pPr>
            <w:r>
              <w:rPr>
                <w:rFonts w:ascii="Times New Roman" w:hAnsi="Times New Roman" w:cs="Times New Roman"/>
              </w:rPr>
              <w:t>Russia</w:t>
            </w:r>
          </w:p>
          <w:p w:rsidR="00D62278" w:rsidRPr="00C96479" w:rsidRDefault="0009409E" w:rsidP="0080423A">
            <w:pPr>
              <w:tabs>
                <w:tab w:val="center" w:pos="4320"/>
                <w:tab w:val="right" w:pos="8640"/>
              </w:tabs>
              <w:rPr>
                <w:rFonts w:ascii="Times New Roman" w:hAnsi="Times New Roman" w:cs="Times New Roman"/>
              </w:rPr>
            </w:pPr>
            <w:r>
              <w:rPr>
                <w:rFonts w:ascii="Times New Roman" w:hAnsi="Times New Roman" w:cs="Times New Roman"/>
              </w:rPr>
              <w:t>Russia</w:t>
            </w:r>
          </w:p>
        </w:tc>
        <w:tc>
          <w:tcPr>
            <w:tcW w:w="2610" w:type="dxa"/>
          </w:tcPr>
          <w:p w:rsidR="00472A2B" w:rsidRPr="00C96479" w:rsidRDefault="00A42110" w:rsidP="0080423A">
            <w:pPr>
              <w:spacing w:after="0" w:line="240" w:lineRule="auto"/>
              <w:rPr>
                <w:rFonts w:ascii="Times New Roman" w:hAnsi="Times New Roman" w:cs="Times New Roman"/>
                <w:bCs/>
              </w:rPr>
            </w:pPr>
            <w:r>
              <w:rPr>
                <w:rFonts w:ascii="Times New Roman" w:hAnsi="Times New Roman" w:cs="Times New Roman"/>
                <w:bCs/>
              </w:rPr>
              <w:br/>
            </w:r>
          </w:p>
        </w:tc>
      </w:tr>
      <w:tr w:rsidR="00472A2B" w:rsidRPr="00C96479" w:rsidTr="00472A2B">
        <w:trPr>
          <w:trHeight w:val="344"/>
        </w:trPr>
        <w:tc>
          <w:tcPr>
            <w:tcW w:w="925" w:type="dxa"/>
          </w:tcPr>
          <w:p w:rsidR="00472A2B" w:rsidRDefault="00336A71" w:rsidP="0080423A">
            <w:pPr>
              <w:spacing w:after="0" w:line="240" w:lineRule="auto"/>
              <w:rPr>
                <w:rFonts w:ascii="Times New Roman" w:hAnsi="Times New Roman" w:cs="Times New Roman"/>
                <w:bCs/>
              </w:rPr>
            </w:pPr>
            <w:r>
              <w:rPr>
                <w:rFonts w:ascii="Times New Roman" w:hAnsi="Times New Roman" w:cs="Times New Roman"/>
                <w:bCs/>
              </w:rPr>
              <w:t>Apr. 26</w:t>
            </w:r>
          </w:p>
          <w:p w:rsidR="00435CE3" w:rsidRDefault="00435CE3" w:rsidP="0080423A">
            <w:pPr>
              <w:spacing w:after="0" w:line="240" w:lineRule="auto"/>
              <w:rPr>
                <w:rFonts w:ascii="Times New Roman" w:hAnsi="Times New Roman" w:cs="Times New Roman"/>
                <w:bCs/>
              </w:rPr>
            </w:pPr>
          </w:p>
          <w:p w:rsidR="00435CE3" w:rsidRDefault="00336A71" w:rsidP="0080423A">
            <w:pPr>
              <w:spacing w:after="0" w:line="240" w:lineRule="auto"/>
              <w:rPr>
                <w:rFonts w:ascii="Times New Roman" w:hAnsi="Times New Roman" w:cs="Times New Roman"/>
                <w:bCs/>
              </w:rPr>
            </w:pPr>
            <w:r>
              <w:rPr>
                <w:rFonts w:ascii="Times New Roman" w:hAnsi="Times New Roman" w:cs="Times New Roman"/>
                <w:bCs/>
              </w:rPr>
              <w:t>Apr. 28</w:t>
            </w:r>
          </w:p>
          <w:p w:rsidR="00336A71" w:rsidRDefault="00336A71" w:rsidP="0080423A">
            <w:pPr>
              <w:spacing w:after="0" w:line="240" w:lineRule="auto"/>
              <w:rPr>
                <w:rFonts w:ascii="Times New Roman" w:hAnsi="Times New Roman" w:cs="Times New Roman"/>
                <w:bCs/>
              </w:rPr>
            </w:pPr>
          </w:p>
          <w:p w:rsidR="00336A71" w:rsidRPr="00C96479" w:rsidRDefault="00336A71" w:rsidP="0080423A">
            <w:pPr>
              <w:spacing w:after="0" w:line="240" w:lineRule="auto"/>
              <w:rPr>
                <w:rFonts w:ascii="Times New Roman" w:hAnsi="Times New Roman" w:cs="Times New Roman"/>
                <w:bCs/>
              </w:rPr>
            </w:pPr>
            <w:r>
              <w:rPr>
                <w:rFonts w:ascii="Times New Roman" w:hAnsi="Times New Roman" w:cs="Times New Roman"/>
                <w:bCs/>
              </w:rPr>
              <w:t>Apr. 30</w:t>
            </w:r>
          </w:p>
        </w:tc>
        <w:tc>
          <w:tcPr>
            <w:tcW w:w="2117" w:type="dxa"/>
          </w:tcPr>
          <w:p w:rsidR="00D62278" w:rsidRDefault="00D62278" w:rsidP="00D62278">
            <w:pPr>
              <w:spacing w:after="0" w:line="240" w:lineRule="auto"/>
              <w:rPr>
                <w:rFonts w:ascii="Times New Roman" w:hAnsi="Times New Roman" w:cs="Times New Roman"/>
                <w:bCs/>
              </w:rPr>
            </w:pPr>
            <w:r>
              <w:rPr>
                <w:rFonts w:ascii="Times New Roman" w:hAnsi="Times New Roman" w:cs="Times New Roman"/>
                <w:bCs/>
              </w:rPr>
              <w:t>Chapter 9</w:t>
            </w:r>
          </w:p>
          <w:p w:rsidR="00472A2B" w:rsidRDefault="00472A2B" w:rsidP="00D62278">
            <w:pPr>
              <w:spacing w:after="0" w:line="240" w:lineRule="auto"/>
              <w:rPr>
                <w:rFonts w:ascii="Times New Roman" w:hAnsi="Times New Roman" w:cs="Times New Roman"/>
                <w:bCs/>
              </w:rPr>
            </w:pPr>
          </w:p>
          <w:p w:rsidR="00472A2B" w:rsidRPr="00C96479" w:rsidRDefault="00D62278" w:rsidP="00D62278">
            <w:pPr>
              <w:spacing w:after="0" w:line="240" w:lineRule="auto"/>
              <w:rPr>
                <w:rFonts w:ascii="Times New Roman" w:hAnsi="Times New Roman" w:cs="Times New Roman"/>
                <w:bCs/>
              </w:rPr>
            </w:pPr>
            <w:r>
              <w:rPr>
                <w:rFonts w:ascii="Times New Roman" w:hAnsi="Times New Roman" w:cs="Times New Roman"/>
                <w:bCs/>
              </w:rPr>
              <w:t>Chapter 9</w:t>
            </w:r>
          </w:p>
        </w:tc>
        <w:tc>
          <w:tcPr>
            <w:tcW w:w="2538" w:type="dxa"/>
          </w:tcPr>
          <w:p w:rsidR="00472A2B" w:rsidRDefault="0009409E" w:rsidP="0080423A">
            <w:pPr>
              <w:tabs>
                <w:tab w:val="center" w:pos="4320"/>
                <w:tab w:val="right" w:pos="8640"/>
              </w:tabs>
              <w:rPr>
                <w:rFonts w:ascii="Times New Roman" w:hAnsi="Times New Roman" w:cs="Times New Roman"/>
              </w:rPr>
            </w:pPr>
            <w:r>
              <w:rPr>
                <w:rFonts w:ascii="Times New Roman" w:hAnsi="Times New Roman" w:cs="Times New Roman"/>
              </w:rPr>
              <w:t>Quiz #2</w:t>
            </w:r>
          </w:p>
          <w:p w:rsidR="00D62278" w:rsidRPr="00C96479" w:rsidRDefault="0009409E" w:rsidP="0080423A">
            <w:pPr>
              <w:tabs>
                <w:tab w:val="center" w:pos="4320"/>
                <w:tab w:val="right" w:pos="8640"/>
              </w:tabs>
              <w:rPr>
                <w:rFonts w:ascii="Times New Roman" w:hAnsi="Times New Roman" w:cs="Times New Roman"/>
              </w:rPr>
            </w:pPr>
            <w:r>
              <w:rPr>
                <w:rFonts w:ascii="Times New Roman" w:hAnsi="Times New Roman" w:cs="Times New Roman"/>
              </w:rPr>
              <w:t>East Asia</w:t>
            </w:r>
          </w:p>
        </w:tc>
        <w:tc>
          <w:tcPr>
            <w:tcW w:w="2610" w:type="dxa"/>
          </w:tcPr>
          <w:p w:rsidR="00472A2B" w:rsidRPr="00C96479" w:rsidRDefault="00472A2B" w:rsidP="00472A2B">
            <w:pPr>
              <w:spacing w:after="0" w:line="240" w:lineRule="auto"/>
              <w:rPr>
                <w:rFonts w:ascii="Times New Roman" w:hAnsi="Times New Roman" w:cs="Times New Roman"/>
                <w:bCs/>
              </w:rPr>
            </w:pPr>
            <w:r w:rsidRPr="00C96479">
              <w:rPr>
                <w:rFonts w:ascii="Times New Roman" w:hAnsi="Times New Roman" w:cs="Times New Roman"/>
                <w:bCs/>
              </w:rPr>
              <w:br/>
            </w:r>
            <w:r w:rsidRPr="00C96479">
              <w:rPr>
                <w:rFonts w:ascii="Times New Roman" w:hAnsi="Times New Roman" w:cs="Times New Roman"/>
                <w:bCs/>
              </w:rPr>
              <w:br/>
            </w:r>
          </w:p>
        </w:tc>
      </w:tr>
      <w:tr w:rsidR="00472A2B" w:rsidRPr="00C96479" w:rsidTr="0009409E">
        <w:trPr>
          <w:trHeight w:val="773"/>
        </w:trPr>
        <w:tc>
          <w:tcPr>
            <w:tcW w:w="925" w:type="dxa"/>
          </w:tcPr>
          <w:p w:rsidR="00472A2B" w:rsidRDefault="00336A71" w:rsidP="0080423A">
            <w:pPr>
              <w:spacing w:after="0" w:line="240" w:lineRule="auto"/>
              <w:rPr>
                <w:rFonts w:ascii="Times New Roman" w:hAnsi="Times New Roman" w:cs="Times New Roman"/>
                <w:bCs/>
              </w:rPr>
            </w:pPr>
            <w:r>
              <w:rPr>
                <w:rFonts w:ascii="Times New Roman" w:hAnsi="Times New Roman" w:cs="Times New Roman"/>
                <w:bCs/>
              </w:rPr>
              <w:t>May 3</w:t>
            </w:r>
          </w:p>
          <w:p w:rsidR="00435CE3" w:rsidRDefault="00435CE3" w:rsidP="0080423A">
            <w:pPr>
              <w:spacing w:after="0" w:line="240" w:lineRule="auto"/>
              <w:rPr>
                <w:rFonts w:ascii="Times New Roman" w:hAnsi="Times New Roman" w:cs="Times New Roman"/>
                <w:bCs/>
              </w:rPr>
            </w:pPr>
          </w:p>
          <w:p w:rsidR="00435CE3" w:rsidRDefault="00336A71" w:rsidP="0080423A">
            <w:pPr>
              <w:spacing w:after="0" w:line="240" w:lineRule="auto"/>
              <w:rPr>
                <w:rFonts w:ascii="Times New Roman" w:hAnsi="Times New Roman" w:cs="Times New Roman"/>
                <w:bCs/>
              </w:rPr>
            </w:pPr>
            <w:r>
              <w:rPr>
                <w:rFonts w:ascii="Times New Roman" w:hAnsi="Times New Roman" w:cs="Times New Roman"/>
                <w:bCs/>
              </w:rPr>
              <w:t>May 5</w:t>
            </w:r>
          </w:p>
          <w:p w:rsidR="00336A71" w:rsidRDefault="00336A71" w:rsidP="0080423A">
            <w:pPr>
              <w:spacing w:after="0" w:line="240" w:lineRule="auto"/>
              <w:rPr>
                <w:rFonts w:ascii="Times New Roman" w:hAnsi="Times New Roman" w:cs="Times New Roman"/>
                <w:bCs/>
              </w:rPr>
            </w:pPr>
          </w:p>
          <w:p w:rsidR="00336A71" w:rsidRPr="00C96479" w:rsidRDefault="00336A71" w:rsidP="0080423A">
            <w:pPr>
              <w:spacing w:after="0" w:line="240" w:lineRule="auto"/>
              <w:rPr>
                <w:rFonts w:ascii="Times New Roman" w:hAnsi="Times New Roman" w:cs="Times New Roman"/>
                <w:bCs/>
              </w:rPr>
            </w:pPr>
            <w:r>
              <w:rPr>
                <w:rFonts w:ascii="Times New Roman" w:hAnsi="Times New Roman" w:cs="Times New Roman"/>
                <w:bCs/>
              </w:rPr>
              <w:t>May 7</w:t>
            </w:r>
          </w:p>
        </w:tc>
        <w:tc>
          <w:tcPr>
            <w:tcW w:w="2117" w:type="dxa"/>
          </w:tcPr>
          <w:p w:rsidR="00472A2B" w:rsidRDefault="00BF63D4" w:rsidP="0009409E">
            <w:pPr>
              <w:pStyle w:val="NoSpacing"/>
              <w:rPr>
                <w:rFonts w:ascii="Times New Roman" w:hAnsi="Times New Roman" w:cs="Times New Roman"/>
              </w:rPr>
            </w:pPr>
            <w:r>
              <w:rPr>
                <w:rFonts w:ascii="Times New Roman" w:hAnsi="Times New Roman" w:cs="Times New Roman"/>
              </w:rPr>
              <w:t>Chapter 9</w:t>
            </w:r>
          </w:p>
          <w:p w:rsidR="0009409E" w:rsidRPr="0009409E" w:rsidRDefault="0009409E" w:rsidP="0009409E">
            <w:pPr>
              <w:pStyle w:val="NoSpacing"/>
              <w:rPr>
                <w:rFonts w:ascii="Times New Roman" w:hAnsi="Times New Roman" w:cs="Times New Roman"/>
              </w:rPr>
            </w:pPr>
          </w:p>
          <w:p w:rsidR="00472A2B" w:rsidRPr="00C96479" w:rsidRDefault="00BF63D4" w:rsidP="0009409E">
            <w:pPr>
              <w:pStyle w:val="NoSpacing"/>
            </w:pPr>
            <w:r>
              <w:rPr>
                <w:rFonts w:ascii="Times New Roman" w:hAnsi="Times New Roman" w:cs="Times New Roman"/>
              </w:rPr>
              <w:t>Chapter 9</w:t>
            </w:r>
          </w:p>
        </w:tc>
        <w:tc>
          <w:tcPr>
            <w:tcW w:w="2538" w:type="dxa"/>
          </w:tcPr>
          <w:p w:rsidR="0009409E" w:rsidRDefault="00D62278" w:rsidP="0080423A">
            <w:pPr>
              <w:tabs>
                <w:tab w:val="center" w:pos="4320"/>
                <w:tab w:val="right" w:pos="8640"/>
              </w:tabs>
              <w:rPr>
                <w:rFonts w:ascii="Times New Roman" w:hAnsi="Times New Roman" w:cs="Times New Roman"/>
              </w:rPr>
            </w:pPr>
            <w:r>
              <w:rPr>
                <w:rFonts w:ascii="Times New Roman" w:hAnsi="Times New Roman" w:cs="Times New Roman"/>
              </w:rPr>
              <w:t>East Asia</w:t>
            </w:r>
          </w:p>
          <w:p w:rsidR="00D62278" w:rsidRPr="00C96479" w:rsidRDefault="00D62278" w:rsidP="0080423A">
            <w:pPr>
              <w:tabs>
                <w:tab w:val="center" w:pos="4320"/>
                <w:tab w:val="right" w:pos="8640"/>
              </w:tabs>
              <w:rPr>
                <w:rFonts w:ascii="Times New Roman" w:hAnsi="Times New Roman" w:cs="Times New Roman"/>
              </w:rPr>
            </w:pPr>
            <w:r>
              <w:rPr>
                <w:rFonts w:ascii="Times New Roman" w:hAnsi="Times New Roman" w:cs="Times New Roman"/>
              </w:rPr>
              <w:t>East Asia</w:t>
            </w:r>
          </w:p>
        </w:tc>
        <w:tc>
          <w:tcPr>
            <w:tcW w:w="2610" w:type="dxa"/>
          </w:tcPr>
          <w:p w:rsidR="00472A2B" w:rsidRPr="00C96479" w:rsidRDefault="00472A2B" w:rsidP="0080423A">
            <w:pPr>
              <w:spacing w:after="0" w:line="240" w:lineRule="auto"/>
              <w:rPr>
                <w:rFonts w:ascii="Times New Roman" w:hAnsi="Times New Roman" w:cs="Times New Roman"/>
                <w:bCs/>
              </w:rPr>
            </w:pPr>
            <w:r>
              <w:rPr>
                <w:rFonts w:ascii="Times New Roman" w:hAnsi="Times New Roman" w:cs="Times New Roman"/>
                <w:bCs/>
              </w:rPr>
              <w:br/>
            </w:r>
            <w:r w:rsidR="00EC7CC7">
              <w:rPr>
                <w:rFonts w:ascii="Times New Roman" w:hAnsi="Times New Roman" w:cs="Times New Roman"/>
                <w:b/>
              </w:rPr>
              <w:t>Group Project Written Component Due</w:t>
            </w:r>
          </w:p>
        </w:tc>
      </w:tr>
      <w:tr w:rsidR="00472A2B" w:rsidRPr="00C96479" w:rsidTr="00BF63D4">
        <w:trPr>
          <w:trHeight w:val="863"/>
        </w:trPr>
        <w:tc>
          <w:tcPr>
            <w:tcW w:w="925" w:type="dxa"/>
          </w:tcPr>
          <w:p w:rsidR="00472A2B" w:rsidRDefault="00336A71" w:rsidP="00472A2B">
            <w:pPr>
              <w:pStyle w:val="NoSpacing"/>
              <w:rPr>
                <w:rFonts w:ascii="Times New Roman" w:hAnsi="Times New Roman" w:cs="Times New Roman"/>
              </w:rPr>
            </w:pPr>
            <w:r>
              <w:rPr>
                <w:rFonts w:ascii="Times New Roman" w:hAnsi="Times New Roman" w:cs="Times New Roman"/>
              </w:rPr>
              <w:t>May 10</w:t>
            </w:r>
          </w:p>
          <w:p w:rsidR="00435CE3" w:rsidRDefault="00435CE3" w:rsidP="00472A2B">
            <w:pPr>
              <w:pStyle w:val="NoSpacing"/>
              <w:rPr>
                <w:rFonts w:ascii="Times New Roman" w:hAnsi="Times New Roman" w:cs="Times New Roman"/>
              </w:rPr>
            </w:pPr>
          </w:p>
          <w:p w:rsidR="00435CE3" w:rsidRDefault="00336A71" w:rsidP="00472A2B">
            <w:pPr>
              <w:pStyle w:val="NoSpacing"/>
              <w:rPr>
                <w:rFonts w:ascii="Times New Roman" w:hAnsi="Times New Roman" w:cs="Times New Roman"/>
              </w:rPr>
            </w:pPr>
            <w:r>
              <w:rPr>
                <w:rFonts w:ascii="Times New Roman" w:hAnsi="Times New Roman" w:cs="Times New Roman"/>
              </w:rPr>
              <w:t>May 12</w:t>
            </w:r>
          </w:p>
          <w:p w:rsidR="00336A71" w:rsidRDefault="00336A71" w:rsidP="00472A2B">
            <w:pPr>
              <w:pStyle w:val="NoSpacing"/>
              <w:rPr>
                <w:rFonts w:ascii="Times New Roman" w:hAnsi="Times New Roman" w:cs="Times New Roman"/>
              </w:rPr>
            </w:pPr>
          </w:p>
          <w:p w:rsidR="00336A71" w:rsidRPr="00BF63D4" w:rsidRDefault="00336A71" w:rsidP="00472A2B">
            <w:pPr>
              <w:pStyle w:val="NoSpacing"/>
              <w:rPr>
                <w:rFonts w:ascii="Times New Roman" w:hAnsi="Times New Roman" w:cs="Times New Roman"/>
              </w:rPr>
            </w:pPr>
            <w:r>
              <w:rPr>
                <w:rFonts w:ascii="Times New Roman" w:hAnsi="Times New Roman" w:cs="Times New Roman"/>
              </w:rPr>
              <w:t>May 14</w:t>
            </w:r>
          </w:p>
        </w:tc>
        <w:tc>
          <w:tcPr>
            <w:tcW w:w="2117" w:type="dxa"/>
          </w:tcPr>
          <w:p w:rsidR="00472A2B" w:rsidRPr="00BF63D4" w:rsidRDefault="00472A2B" w:rsidP="0080423A">
            <w:pPr>
              <w:rPr>
                <w:rFonts w:ascii="Times New Roman" w:hAnsi="Times New Roman" w:cs="Times New Roman"/>
              </w:rPr>
            </w:pPr>
            <w:r>
              <w:rPr>
                <w:rFonts w:ascii="Times New Roman" w:hAnsi="Times New Roman" w:cs="Times New Roman"/>
              </w:rPr>
              <w:t>Chapter 10</w:t>
            </w:r>
          </w:p>
          <w:p w:rsidR="00472A2B" w:rsidRPr="00C96479" w:rsidRDefault="00BF63D4" w:rsidP="0080423A">
            <w:pPr>
              <w:rPr>
                <w:rFonts w:ascii="Times New Roman" w:hAnsi="Times New Roman" w:cs="Times New Roman"/>
              </w:rPr>
            </w:pPr>
            <w:r>
              <w:rPr>
                <w:rFonts w:ascii="Times New Roman" w:hAnsi="Times New Roman" w:cs="Times New Roman"/>
              </w:rPr>
              <w:t>Chapter 10</w:t>
            </w:r>
          </w:p>
        </w:tc>
        <w:tc>
          <w:tcPr>
            <w:tcW w:w="2538" w:type="dxa"/>
          </w:tcPr>
          <w:p w:rsidR="00472A2B" w:rsidRPr="00BF63D4" w:rsidRDefault="00472A2B" w:rsidP="0080423A">
            <w:pPr>
              <w:rPr>
                <w:rFonts w:ascii="Times New Roman" w:hAnsi="Times New Roman" w:cs="Times New Roman"/>
              </w:rPr>
            </w:pPr>
            <w:r>
              <w:rPr>
                <w:rFonts w:ascii="Times New Roman" w:hAnsi="Times New Roman" w:cs="Times New Roman"/>
              </w:rPr>
              <w:t>South East Asia</w:t>
            </w:r>
          </w:p>
          <w:p w:rsidR="00D62278" w:rsidRPr="00D62278" w:rsidRDefault="00BF63D4" w:rsidP="0080423A">
            <w:pPr>
              <w:rPr>
                <w:rFonts w:ascii="Times New Roman" w:hAnsi="Times New Roman" w:cs="Times New Roman"/>
              </w:rPr>
            </w:pPr>
            <w:r>
              <w:rPr>
                <w:rFonts w:ascii="Times New Roman" w:hAnsi="Times New Roman" w:cs="Times New Roman"/>
              </w:rPr>
              <w:t>South East Asia</w:t>
            </w:r>
          </w:p>
        </w:tc>
        <w:tc>
          <w:tcPr>
            <w:tcW w:w="2610" w:type="dxa"/>
          </w:tcPr>
          <w:p w:rsidR="00472A2B" w:rsidRPr="00C96479" w:rsidRDefault="00435CE3" w:rsidP="0080423A">
            <w:pPr>
              <w:rPr>
                <w:rFonts w:ascii="Times New Roman" w:hAnsi="Times New Roman" w:cs="Times New Roman"/>
                <w:b/>
              </w:rPr>
            </w:pPr>
            <w:r>
              <w:rPr>
                <w:rFonts w:ascii="Times New Roman" w:hAnsi="Times New Roman" w:cs="Times New Roman"/>
                <w:b/>
              </w:rPr>
              <w:t>Group Presentations</w:t>
            </w:r>
          </w:p>
        </w:tc>
      </w:tr>
      <w:tr w:rsidR="00472A2B" w:rsidRPr="00C96479" w:rsidTr="00472A2B">
        <w:trPr>
          <w:trHeight w:val="344"/>
        </w:trPr>
        <w:tc>
          <w:tcPr>
            <w:tcW w:w="925" w:type="dxa"/>
          </w:tcPr>
          <w:p w:rsidR="00472A2B" w:rsidRDefault="00336A71" w:rsidP="0080423A">
            <w:pPr>
              <w:spacing w:after="0" w:line="240" w:lineRule="auto"/>
              <w:rPr>
                <w:rFonts w:ascii="Times New Roman" w:hAnsi="Times New Roman" w:cs="Times New Roman"/>
                <w:bCs/>
              </w:rPr>
            </w:pPr>
            <w:r>
              <w:rPr>
                <w:rFonts w:ascii="Times New Roman" w:hAnsi="Times New Roman" w:cs="Times New Roman"/>
                <w:bCs/>
              </w:rPr>
              <w:t>May 17</w:t>
            </w:r>
          </w:p>
          <w:p w:rsidR="00336A71" w:rsidRDefault="00336A71" w:rsidP="0080423A">
            <w:pPr>
              <w:spacing w:after="0" w:line="240" w:lineRule="auto"/>
              <w:rPr>
                <w:rFonts w:ascii="Times New Roman" w:hAnsi="Times New Roman" w:cs="Times New Roman"/>
                <w:bCs/>
              </w:rPr>
            </w:pPr>
          </w:p>
          <w:p w:rsidR="00435CE3" w:rsidRDefault="00336A71" w:rsidP="0080423A">
            <w:pPr>
              <w:spacing w:after="0" w:line="240" w:lineRule="auto"/>
              <w:rPr>
                <w:rFonts w:ascii="Times New Roman" w:hAnsi="Times New Roman" w:cs="Times New Roman"/>
                <w:bCs/>
              </w:rPr>
            </w:pPr>
            <w:r>
              <w:rPr>
                <w:rFonts w:ascii="Times New Roman" w:hAnsi="Times New Roman" w:cs="Times New Roman"/>
                <w:bCs/>
              </w:rPr>
              <w:t>May 19</w:t>
            </w:r>
          </w:p>
          <w:p w:rsidR="00435CE3" w:rsidRDefault="00435CE3" w:rsidP="0080423A">
            <w:pPr>
              <w:spacing w:after="0" w:line="240" w:lineRule="auto"/>
              <w:rPr>
                <w:rFonts w:ascii="Times New Roman" w:hAnsi="Times New Roman" w:cs="Times New Roman"/>
                <w:bCs/>
              </w:rPr>
            </w:pPr>
          </w:p>
          <w:p w:rsidR="00435CE3" w:rsidRPr="00C96479" w:rsidRDefault="00336A71" w:rsidP="0080423A">
            <w:pPr>
              <w:spacing w:after="0" w:line="240" w:lineRule="auto"/>
              <w:rPr>
                <w:rFonts w:ascii="Times New Roman" w:hAnsi="Times New Roman" w:cs="Times New Roman"/>
                <w:bCs/>
              </w:rPr>
            </w:pPr>
            <w:r>
              <w:rPr>
                <w:rFonts w:ascii="Times New Roman" w:hAnsi="Times New Roman" w:cs="Times New Roman"/>
                <w:bCs/>
              </w:rPr>
              <w:t>May 21</w:t>
            </w:r>
          </w:p>
        </w:tc>
        <w:tc>
          <w:tcPr>
            <w:tcW w:w="2117" w:type="dxa"/>
          </w:tcPr>
          <w:p w:rsidR="00472A2B" w:rsidRPr="00C96479" w:rsidRDefault="00472A2B" w:rsidP="0080423A">
            <w:pPr>
              <w:tabs>
                <w:tab w:val="center" w:pos="4320"/>
                <w:tab w:val="right" w:pos="8640"/>
              </w:tabs>
              <w:rPr>
                <w:rFonts w:ascii="Times New Roman" w:hAnsi="Times New Roman" w:cs="Times New Roman"/>
                <w:b/>
              </w:rPr>
            </w:pPr>
          </w:p>
        </w:tc>
        <w:tc>
          <w:tcPr>
            <w:tcW w:w="2538" w:type="dxa"/>
          </w:tcPr>
          <w:p w:rsidR="00472A2B" w:rsidRPr="00D62278" w:rsidRDefault="00D62278" w:rsidP="00D62278">
            <w:pPr>
              <w:pStyle w:val="NoSpacing"/>
              <w:rPr>
                <w:rFonts w:ascii="Times New Roman" w:hAnsi="Times New Roman" w:cs="Times New Roman"/>
              </w:rPr>
            </w:pPr>
            <w:r w:rsidRPr="00D62278">
              <w:rPr>
                <w:rFonts w:ascii="Times New Roman" w:hAnsi="Times New Roman" w:cs="Times New Roman"/>
              </w:rPr>
              <w:t>Conclusion</w:t>
            </w:r>
          </w:p>
          <w:p w:rsidR="00472A2B" w:rsidRPr="00D62278" w:rsidRDefault="00472A2B" w:rsidP="00D62278">
            <w:pPr>
              <w:pStyle w:val="NoSpacing"/>
              <w:rPr>
                <w:rFonts w:ascii="Times New Roman" w:hAnsi="Times New Roman" w:cs="Times New Roman"/>
              </w:rPr>
            </w:pPr>
          </w:p>
          <w:p w:rsidR="00D62278" w:rsidRDefault="00D62278" w:rsidP="00D62278">
            <w:pPr>
              <w:pStyle w:val="NoSpacing"/>
              <w:rPr>
                <w:rFonts w:ascii="Times New Roman" w:hAnsi="Times New Roman" w:cs="Times New Roman"/>
                <w:b/>
              </w:rPr>
            </w:pPr>
          </w:p>
          <w:p w:rsidR="00472A2B" w:rsidRPr="00C96479" w:rsidRDefault="00472A2B" w:rsidP="00D62278">
            <w:pPr>
              <w:pStyle w:val="NoSpacing"/>
            </w:pPr>
            <w:r w:rsidRPr="00D62278">
              <w:rPr>
                <w:rFonts w:ascii="Times New Roman" w:hAnsi="Times New Roman" w:cs="Times New Roman"/>
                <w:b/>
              </w:rPr>
              <w:t>Review for Final</w:t>
            </w:r>
          </w:p>
        </w:tc>
        <w:tc>
          <w:tcPr>
            <w:tcW w:w="2610" w:type="dxa"/>
          </w:tcPr>
          <w:p w:rsidR="00D62278" w:rsidRPr="00C96479" w:rsidRDefault="00D62278" w:rsidP="00EC7CC7">
            <w:pPr>
              <w:tabs>
                <w:tab w:val="center" w:pos="4320"/>
                <w:tab w:val="right" w:pos="8640"/>
              </w:tabs>
              <w:rPr>
                <w:rFonts w:ascii="Times New Roman" w:hAnsi="Times New Roman" w:cs="Times New Roman"/>
                <w:b/>
                <w:u w:val="single"/>
              </w:rPr>
            </w:pPr>
          </w:p>
        </w:tc>
      </w:tr>
    </w:tbl>
    <w:p w:rsidR="00361DCC" w:rsidRPr="00C96479" w:rsidRDefault="00361DCC" w:rsidP="00E31A80">
      <w:pPr>
        <w:spacing w:after="0"/>
        <w:rPr>
          <w:rFonts w:ascii="Times New Roman" w:hAnsi="Times New Roman" w:cs="Times New Roman"/>
          <w:b/>
          <w:sz w:val="24"/>
          <w:szCs w:val="24"/>
        </w:rPr>
      </w:pPr>
    </w:p>
    <w:p w:rsidR="00870A93" w:rsidRPr="00C96479" w:rsidRDefault="00D22EAE" w:rsidP="00D22EAE">
      <w:pPr>
        <w:spacing w:after="0"/>
        <w:ind w:left="-180"/>
        <w:rPr>
          <w:rFonts w:ascii="Times New Roman" w:hAnsi="Times New Roman" w:cs="Times New Roman"/>
          <w:b/>
          <w:sz w:val="24"/>
          <w:szCs w:val="24"/>
        </w:rPr>
      </w:pPr>
      <w:r w:rsidRPr="00C96479">
        <w:rPr>
          <w:rFonts w:ascii="Times New Roman" w:hAnsi="Times New Roman" w:cs="Times New Roman"/>
          <w:b/>
          <w:sz w:val="24"/>
          <w:szCs w:val="24"/>
        </w:rPr>
        <w:t xml:space="preserve"> </w:t>
      </w:r>
      <w:r w:rsidR="00870A93" w:rsidRPr="00C96479">
        <w:rPr>
          <w:rFonts w:ascii="Times New Roman" w:hAnsi="Times New Roman" w:cs="Times New Roman"/>
          <w:b/>
          <w:sz w:val="24"/>
          <w:szCs w:val="24"/>
        </w:rPr>
        <w:t xml:space="preserve">VII.  </w:t>
      </w:r>
      <w:r w:rsidR="00701A34" w:rsidRPr="00C96479">
        <w:rPr>
          <w:rFonts w:ascii="Times New Roman" w:hAnsi="Times New Roman" w:cs="Times New Roman"/>
          <w:b/>
          <w:sz w:val="24"/>
          <w:szCs w:val="24"/>
        </w:rPr>
        <w:t xml:space="preserve"> </w:t>
      </w:r>
      <w:r w:rsidR="00870A93" w:rsidRPr="00C96479">
        <w:rPr>
          <w:rFonts w:ascii="Times New Roman" w:hAnsi="Times New Roman" w:cs="Times New Roman"/>
          <w:b/>
          <w:sz w:val="24"/>
          <w:szCs w:val="24"/>
        </w:rPr>
        <w:t>Evaluation of Learning</w:t>
      </w:r>
    </w:p>
    <w:p w:rsidR="00870A93" w:rsidRPr="00C96479" w:rsidRDefault="00870A93" w:rsidP="00433C99">
      <w:pPr>
        <w:spacing w:after="0"/>
        <w:ind w:hanging="1440"/>
        <w:rPr>
          <w:rFonts w:ascii="Times New Roman" w:hAnsi="Times New Roman" w:cs="Times New Roman"/>
          <w:sz w:val="24"/>
          <w:szCs w:val="24"/>
        </w:rPr>
      </w:pPr>
      <w:r w:rsidRPr="00C96479">
        <w:rPr>
          <w:rFonts w:ascii="Times New Roman" w:hAnsi="Times New Roman" w:cs="Times New Roman"/>
          <w:sz w:val="24"/>
          <w:szCs w:val="24"/>
        </w:rPr>
        <w:t xml:space="preserve">           </w:t>
      </w:r>
      <w:r w:rsidR="00701A34" w:rsidRPr="00C96479">
        <w:rPr>
          <w:rFonts w:ascii="Times New Roman" w:hAnsi="Times New Roman" w:cs="Times New Roman"/>
          <w:sz w:val="24"/>
          <w:szCs w:val="24"/>
        </w:rPr>
        <w:tab/>
      </w:r>
      <w:r w:rsidR="00F8259D" w:rsidRPr="00C96479">
        <w:rPr>
          <w:rFonts w:ascii="Times New Roman" w:hAnsi="Times New Roman" w:cs="Times New Roman"/>
          <w:sz w:val="24"/>
          <w:szCs w:val="24"/>
        </w:rPr>
        <w:t xml:space="preserve">      </w:t>
      </w:r>
      <w:r w:rsidR="00D22EAE" w:rsidRPr="00C96479">
        <w:rPr>
          <w:rFonts w:ascii="Times New Roman" w:hAnsi="Times New Roman" w:cs="Times New Roman"/>
          <w:sz w:val="24"/>
          <w:szCs w:val="24"/>
        </w:rPr>
        <w:t xml:space="preserve"> </w:t>
      </w:r>
      <w:r w:rsidRPr="00C96479">
        <w:rPr>
          <w:rFonts w:ascii="Times New Roman" w:hAnsi="Times New Roman" w:cs="Times New Roman"/>
          <w:sz w:val="24"/>
          <w:szCs w:val="24"/>
        </w:rPr>
        <w:t xml:space="preserve">The grade </w:t>
      </w:r>
      <w:r w:rsidR="00ED4DAC" w:rsidRPr="00C96479">
        <w:rPr>
          <w:rFonts w:ascii="Times New Roman" w:hAnsi="Times New Roman" w:cs="Times New Roman"/>
          <w:sz w:val="24"/>
          <w:szCs w:val="24"/>
        </w:rPr>
        <w:t>weighting remains</w:t>
      </w:r>
      <w:r w:rsidRPr="00C96479">
        <w:rPr>
          <w:rFonts w:ascii="Times New Roman" w:hAnsi="Times New Roman" w:cs="Times New Roman"/>
          <w:sz w:val="24"/>
          <w:szCs w:val="24"/>
        </w:rPr>
        <w:t xml:space="preserve"> as follows:</w:t>
      </w:r>
    </w:p>
    <w:p w:rsidR="00870A93" w:rsidRPr="00C96479" w:rsidRDefault="00870A93" w:rsidP="00433C99">
      <w:pPr>
        <w:spacing w:after="0"/>
        <w:ind w:left="1440"/>
        <w:rPr>
          <w:rFonts w:ascii="Times New Roman" w:hAnsi="Times New Roman" w:cs="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1620"/>
        <w:gridCol w:w="1260"/>
      </w:tblGrid>
      <w:tr w:rsidR="00FD21F5" w:rsidRPr="00C96479" w:rsidTr="00094BA9">
        <w:tc>
          <w:tcPr>
            <w:tcW w:w="4860" w:type="dxa"/>
            <w:vAlign w:val="center"/>
          </w:tcPr>
          <w:p w:rsidR="00FD21F5" w:rsidRPr="00C96479" w:rsidRDefault="00FD21F5" w:rsidP="00433C99">
            <w:pPr>
              <w:spacing w:after="0"/>
              <w:rPr>
                <w:rFonts w:ascii="Times New Roman" w:hAnsi="Times New Roman" w:cs="Times New Roman"/>
                <w:b/>
                <w:sz w:val="24"/>
                <w:szCs w:val="24"/>
              </w:rPr>
            </w:pPr>
            <w:r w:rsidRPr="00C96479">
              <w:rPr>
                <w:rFonts w:ascii="Times New Roman" w:hAnsi="Times New Roman" w:cs="Times New Roman"/>
                <w:b/>
                <w:sz w:val="24"/>
                <w:szCs w:val="24"/>
              </w:rPr>
              <w:t>Methods</w:t>
            </w:r>
          </w:p>
        </w:tc>
        <w:tc>
          <w:tcPr>
            <w:tcW w:w="1620" w:type="dxa"/>
          </w:tcPr>
          <w:p w:rsidR="00FD21F5" w:rsidRPr="00C96479" w:rsidRDefault="00FD21F5" w:rsidP="00433C99">
            <w:pPr>
              <w:spacing w:after="0"/>
              <w:rPr>
                <w:rFonts w:ascii="Times New Roman" w:hAnsi="Times New Roman" w:cs="Times New Roman"/>
                <w:b/>
                <w:sz w:val="24"/>
                <w:szCs w:val="24"/>
              </w:rPr>
            </w:pPr>
            <w:r w:rsidRPr="00C96479">
              <w:rPr>
                <w:rFonts w:ascii="Times New Roman" w:hAnsi="Times New Roman" w:cs="Times New Roman"/>
                <w:b/>
                <w:sz w:val="24"/>
                <w:szCs w:val="24"/>
              </w:rPr>
              <w:t>Dates</w:t>
            </w:r>
          </w:p>
        </w:tc>
        <w:tc>
          <w:tcPr>
            <w:tcW w:w="1260" w:type="dxa"/>
          </w:tcPr>
          <w:p w:rsidR="00FD21F5" w:rsidRPr="00C96479" w:rsidRDefault="00FD21F5" w:rsidP="00433C99">
            <w:pPr>
              <w:spacing w:after="0"/>
              <w:rPr>
                <w:rFonts w:ascii="Times New Roman" w:hAnsi="Times New Roman" w:cs="Times New Roman"/>
                <w:b/>
                <w:sz w:val="24"/>
                <w:szCs w:val="24"/>
              </w:rPr>
            </w:pPr>
            <w:r w:rsidRPr="00C96479">
              <w:rPr>
                <w:rFonts w:ascii="Times New Roman" w:hAnsi="Times New Roman" w:cs="Times New Roman"/>
                <w:b/>
                <w:sz w:val="24"/>
                <w:szCs w:val="24"/>
              </w:rPr>
              <w:t>Weights</w:t>
            </w:r>
          </w:p>
        </w:tc>
      </w:tr>
      <w:tr w:rsidR="00FD21F5" w:rsidRPr="00C96479" w:rsidTr="00094BA9">
        <w:tc>
          <w:tcPr>
            <w:tcW w:w="4860" w:type="dxa"/>
            <w:vAlign w:val="center"/>
          </w:tcPr>
          <w:p w:rsidR="00FD21F5" w:rsidRPr="00C96479" w:rsidRDefault="00E31A80" w:rsidP="00433C99">
            <w:pPr>
              <w:spacing w:after="0"/>
              <w:rPr>
                <w:rFonts w:ascii="Times New Roman" w:hAnsi="Times New Roman" w:cs="Times New Roman"/>
                <w:sz w:val="24"/>
                <w:szCs w:val="24"/>
              </w:rPr>
            </w:pPr>
            <w:r>
              <w:rPr>
                <w:rFonts w:ascii="Times New Roman" w:hAnsi="Times New Roman" w:cs="Times New Roman"/>
                <w:sz w:val="24"/>
                <w:szCs w:val="24"/>
              </w:rPr>
              <w:t>Class Participation</w:t>
            </w:r>
          </w:p>
        </w:tc>
        <w:tc>
          <w:tcPr>
            <w:tcW w:w="1620" w:type="dxa"/>
          </w:tcPr>
          <w:p w:rsidR="00FD21F5" w:rsidRPr="00C96479" w:rsidRDefault="000B1689" w:rsidP="00433C99">
            <w:pPr>
              <w:spacing w:after="0"/>
              <w:rPr>
                <w:rFonts w:ascii="Times New Roman" w:hAnsi="Times New Roman" w:cs="Times New Roman"/>
                <w:sz w:val="24"/>
                <w:szCs w:val="24"/>
              </w:rPr>
            </w:pPr>
            <w:r w:rsidRPr="00C96479">
              <w:rPr>
                <w:rFonts w:ascii="Times New Roman" w:hAnsi="Times New Roman" w:cs="Times New Roman"/>
                <w:sz w:val="24"/>
                <w:szCs w:val="24"/>
              </w:rPr>
              <w:t>ongoing</w:t>
            </w:r>
          </w:p>
        </w:tc>
        <w:tc>
          <w:tcPr>
            <w:tcW w:w="1260" w:type="dxa"/>
          </w:tcPr>
          <w:p w:rsidR="00FD21F5" w:rsidRPr="00C96479" w:rsidRDefault="00E31A80" w:rsidP="00433C99">
            <w:pPr>
              <w:spacing w:after="0"/>
              <w:rPr>
                <w:rFonts w:ascii="Times New Roman" w:hAnsi="Times New Roman" w:cs="Times New Roman"/>
                <w:sz w:val="24"/>
                <w:szCs w:val="24"/>
              </w:rPr>
            </w:pPr>
            <w:r>
              <w:rPr>
                <w:rFonts w:ascii="Times New Roman" w:hAnsi="Times New Roman" w:cs="Times New Roman"/>
                <w:sz w:val="24"/>
                <w:szCs w:val="24"/>
              </w:rPr>
              <w:t>5</w:t>
            </w:r>
            <w:r w:rsidR="00AA2E2C" w:rsidRPr="00C96479">
              <w:rPr>
                <w:rFonts w:ascii="Times New Roman" w:hAnsi="Times New Roman" w:cs="Times New Roman"/>
                <w:sz w:val="24"/>
                <w:szCs w:val="24"/>
              </w:rPr>
              <w:t>%</w:t>
            </w:r>
          </w:p>
        </w:tc>
      </w:tr>
      <w:tr w:rsidR="000211FF" w:rsidRPr="00C96479" w:rsidTr="00094BA9">
        <w:tc>
          <w:tcPr>
            <w:tcW w:w="4860" w:type="dxa"/>
            <w:vAlign w:val="center"/>
          </w:tcPr>
          <w:p w:rsidR="000211FF" w:rsidRPr="00C96479" w:rsidRDefault="00E31A80" w:rsidP="00433C99">
            <w:pPr>
              <w:spacing w:after="0"/>
              <w:rPr>
                <w:rFonts w:ascii="Times New Roman" w:hAnsi="Times New Roman" w:cs="Times New Roman"/>
                <w:sz w:val="24"/>
                <w:szCs w:val="24"/>
              </w:rPr>
            </w:pPr>
            <w:r>
              <w:rPr>
                <w:rFonts w:ascii="Times New Roman" w:hAnsi="Times New Roman" w:cs="Times New Roman"/>
                <w:sz w:val="24"/>
                <w:szCs w:val="24"/>
              </w:rPr>
              <w:t>Quiz #1</w:t>
            </w:r>
          </w:p>
        </w:tc>
        <w:tc>
          <w:tcPr>
            <w:tcW w:w="1620" w:type="dxa"/>
          </w:tcPr>
          <w:p w:rsidR="000211FF" w:rsidRPr="00C96479" w:rsidRDefault="00F30331" w:rsidP="00F30331">
            <w:pPr>
              <w:spacing w:after="0"/>
              <w:rPr>
                <w:rFonts w:ascii="Times New Roman" w:hAnsi="Times New Roman" w:cs="Times New Roman"/>
                <w:sz w:val="24"/>
                <w:szCs w:val="24"/>
              </w:rPr>
            </w:pPr>
            <w:r w:rsidRPr="00C96479">
              <w:rPr>
                <w:rFonts w:ascii="Times New Roman" w:hAnsi="Times New Roman" w:cs="Times New Roman"/>
                <w:sz w:val="24"/>
                <w:szCs w:val="24"/>
              </w:rPr>
              <w:t>3/25</w:t>
            </w:r>
          </w:p>
        </w:tc>
        <w:tc>
          <w:tcPr>
            <w:tcW w:w="1260" w:type="dxa"/>
          </w:tcPr>
          <w:p w:rsidR="000211FF" w:rsidRPr="00C96479" w:rsidRDefault="00E31A80" w:rsidP="00433C99">
            <w:pPr>
              <w:spacing w:after="0"/>
              <w:rPr>
                <w:rFonts w:ascii="Times New Roman" w:hAnsi="Times New Roman" w:cs="Times New Roman"/>
                <w:sz w:val="24"/>
                <w:szCs w:val="24"/>
              </w:rPr>
            </w:pPr>
            <w:r>
              <w:rPr>
                <w:rFonts w:ascii="Times New Roman" w:hAnsi="Times New Roman" w:cs="Times New Roman"/>
                <w:sz w:val="24"/>
                <w:szCs w:val="24"/>
              </w:rPr>
              <w:t>1</w:t>
            </w:r>
            <w:r w:rsidR="00AA2E2C" w:rsidRPr="00C96479">
              <w:rPr>
                <w:rFonts w:ascii="Times New Roman" w:hAnsi="Times New Roman" w:cs="Times New Roman"/>
                <w:sz w:val="24"/>
                <w:szCs w:val="24"/>
              </w:rPr>
              <w:t>0%</w:t>
            </w:r>
          </w:p>
        </w:tc>
      </w:tr>
      <w:tr w:rsidR="000211FF" w:rsidRPr="00C96479" w:rsidTr="00094BA9">
        <w:tc>
          <w:tcPr>
            <w:tcW w:w="4860" w:type="dxa"/>
            <w:vAlign w:val="center"/>
          </w:tcPr>
          <w:p w:rsidR="000211FF" w:rsidRPr="00C96479" w:rsidRDefault="00E31A80" w:rsidP="00247597">
            <w:pPr>
              <w:spacing w:after="0"/>
              <w:rPr>
                <w:rFonts w:ascii="Times New Roman" w:hAnsi="Times New Roman" w:cs="Times New Roman"/>
                <w:sz w:val="24"/>
                <w:szCs w:val="24"/>
              </w:rPr>
            </w:pPr>
            <w:r>
              <w:rPr>
                <w:rFonts w:ascii="Times New Roman" w:hAnsi="Times New Roman" w:cs="Times New Roman"/>
                <w:sz w:val="24"/>
                <w:szCs w:val="24"/>
              </w:rPr>
              <w:t>Mid Term Exam</w:t>
            </w:r>
          </w:p>
        </w:tc>
        <w:tc>
          <w:tcPr>
            <w:tcW w:w="1620" w:type="dxa"/>
          </w:tcPr>
          <w:p w:rsidR="000211FF" w:rsidRPr="00C96479" w:rsidRDefault="00F30331" w:rsidP="00F30331">
            <w:pPr>
              <w:spacing w:after="0"/>
              <w:rPr>
                <w:rFonts w:ascii="Times New Roman" w:hAnsi="Times New Roman" w:cs="Times New Roman"/>
                <w:sz w:val="24"/>
                <w:szCs w:val="24"/>
              </w:rPr>
            </w:pPr>
            <w:r w:rsidRPr="00C96479">
              <w:rPr>
                <w:rFonts w:ascii="Times New Roman" w:hAnsi="Times New Roman" w:cs="Times New Roman"/>
                <w:sz w:val="24"/>
                <w:szCs w:val="24"/>
              </w:rPr>
              <w:t>3/16</w:t>
            </w:r>
          </w:p>
        </w:tc>
        <w:tc>
          <w:tcPr>
            <w:tcW w:w="1260" w:type="dxa"/>
          </w:tcPr>
          <w:p w:rsidR="000211FF" w:rsidRPr="00C96479" w:rsidRDefault="00E31A80" w:rsidP="00433C99">
            <w:pPr>
              <w:spacing w:after="0"/>
              <w:rPr>
                <w:rFonts w:ascii="Times New Roman" w:hAnsi="Times New Roman" w:cs="Times New Roman"/>
                <w:sz w:val="24"/>
                <w:szCs w:val="24"/>
              </w:rPr>
            </w:pPr>
            <w:r>
              <w:rPr>
                <w:rFonts w:ascii="Times New Roman" w:hAnsi="Times New Roman" w:cs="Times New Roman"/>
                <w:sz w:val="24"/>
                <w:szCs w:val="24"/>
              </w:rPr>
              <w:t>2</w:t>
            </w:r>
            <w:r w:rsidR="00AA2E2C" w:rsidRPr="00C96479">
              <w:rPr>
                <w:rFonts w:ascii="Times New Roman" w:hAnsi="Times New Roman" w:cs="Times New Roman"/>
                <w:sz w:val="24"/>
                <w:szCs w:val="24"/>
              </w:rPr>
              <w:t>0%</w:t>
            </w:r>
          </w:p>
        </w:tc>
      </w:tr>
      <w:tr w:rsidR="00AA2E2C" w:rsidRPr="00C96479" w:rsidTr="00094BA9">
        <w:tc>
          <w:tcPr>
            <w:tcW w:w="4860" w:type="dxa"/>
            <w:vAlign w:val="center"/>
          </w:tcPr>
          <w:p w:rsidR="00AA2E2C" w:rsidRPr="00C96479" w:rsidRDefault="00E31A80" w:rsidP="00247597">
            <w:pPr>
              <w:spacing w:after="0"/>
              <w:rPr>
                <w:rFonts w:ascii="Times New Roman" w:hAnsi="Times New Roman" w:cs="Times New Roman"/>
                <w:sz w:val="24"/>
                <w:szCs w:val="24"/>
              </w:rPr>
            </w:pPr>
            <w:r>
              <w:rPr>
                <w:rFonts w:ascii="Times New Roman" w:hAnsi="Times New Roman" w:cs="Times New Roman"/>
                <w:sz w:val="24"/>
                <w:szCs w:val="24"/>
              </w:rPr>
              <w:t>Quiz #2</w:t>
            </w:r>
          </w:p>
        </w:tc>
        <w:tc>
          <w:tcPr>
            <w:tcW w:w="1620" w:type="dxa"/>
          </w:tcPr>
          <w:p w:rsidR="00AA2E2C" w:rsidRPr="00C96479" w:rsidRDefault="00F30331" w:rsidP="00F30331">
            <w:pPr>
              <w:spacing w:after="0"/>
              <w:rPr>
                <w:rFonts w:ascii="Times New Roman" w:hAnsi="Times New Roman" w:cs="Times New Roman"/>
                <w:sz w:val="24"/>
                <w:szCs w:val="24"/>
              </w:rPr>
            </w:pPr>
            <w:r w:rsidRPr="00C96479">
              <w:rPr>
                <w:rFonts w:ascii="Times New Roman" w:hAnsi="Times New Roman" w:cs="Times New Roman"/>
                <w:sz w:val="24"/>
                <w:szCs w:val="24"/>
              </w:rPr>
              <w:t>4/24</w:t>
            </w:r>
          </w:p>
        </w:tc>
        <w:tc>
          <w:tcPr>
            <w:tcW w:w="1260" w:type="dxa"/>
          </w:tcPr>
          <w:p w:rsidR="00AA2E2C" w:rsidRPr="00C96479" w:rsidRDefault="00AA2E2C" w:rsidP="00433C99">
            <w:pPr>
              <w:spacing w:after="0"/>
              <w:rPr>
                <w:rFonts w:ascii="Times New Roman" w:hAnsi="Times New Roman" w:cs="Times New Roman"/>
                <w:sz w:val="24"/>
                <w:szCs w:val="24"/>
              </w:rPr>
            </w:pPr>
            <w:r w:rsidRPr="00C96479">
              <w:rPr>
                <w:rFonts w:ascii="Times New Roman" w:hAnsi="Times New Roman" w:cs="Times New Roman"/>
                <w:sz w:val="24"/>
                <w:szCs w:val="24"/>
              </w:rPr>
              <w:t>10%</w:t>
            </w:r>
          </w:p>
        </w:tc>
      </w:tr>
      <w:tr w:rsidR="00AA2E2C" w:rsidRPr="00C96479" w:rsidTr="00094BA9">
        <w:tc>
          <w:tcPr>
            <w:tcW w:w="4860" w:type="dxa"/>
            <w:vAlign w:val="center"/>
          </w:tcPr>
          <w:p w:rsidR="00AA2E2C" w:rsidRDefault="00E31A80" w:rsidP="00433C99">
            <w:pPr>
              <w:spacing w:after="0"/>
              <w:rPr>
                <w:rFonts w:ascii="Times New Roman" w:hAnsi="Times New Roman" w:cs="Times New Roman"/>
                <w:sz w:val="24"/>
                <w:szCs w:val="24"/>
              </w:rPr>
            </w:pPr>
            <w:r>
              <w:rPr>
                <w:rFonts w:ascii="Times New Roman" w:hAnsi="Times New Roman" w:cs="Times New Roman"/>
                <w:sz w:val="24"/>
                <w:szCs w:val="24"/>
              </w:rPr>
              <w:t>Group Project;</w:t>
            </w:r>
          </w:p>
          <w:p w:rsidR="00E31A80" w:rsidRDefault="00E31A80" w:rsidP="00433C99">
            <w:pPr>
              <w:spacing w:after="0"/>
              <w:rPr>
                <w:rFonts w:ascii="Times New Roman" w:hAnsi="Times New Roman" w:cs="Times New Roman"/>
                <w:sz w:val="24"/>
                <w:szCs w:val="24"/>
              </w:rPr>
            </w:pPr>
            <w:r>
              <w:rPr>
                <w:rFonts w:ascii="Times New Roman" w:hAnsi="Times New Roman" w:cs="Times New Roman"/>
                <w:sz w:val="24"/>
                <w:szCs w:val="24"/>
              </w:rPr>
              <w:t xml:space="preserve">         Written component</w:t>
            </w:r>
          </w:p>
          <w:p w:rsidR="00E31A80" w:rsidRPr="00C96479" w:rsidRDefault="00E31A80" w:rsidP="00433C99">
            <w:pPr>
              <w:spacing w:after="0"/>
              <w:rPr>
                <w:rFonts w:ascii="Times New Roman" w:hAnsi="Times New Roman" w:cs="Times New Roman"/>
                <w:sz w:val="24"/>
                <w:szCs w:val="24"/>
              </w:rPr>
            </w:pPr>
            <w:r>
              <w:rPr>
                <w:rFonts w:ascii="Times New Roman" w:hAnsi="Times New Roman" w:cs="Times New Roman"/>
                <w:sz w:val="24"/>
                <w:szCs w:val="24"/>
              </w:rPr>
              <w:t xml:space="preserve">         Oral Presentation</w:t>
            </w:r>
          </w:p>
        </w:tc>
        <w:tc>
          <w:tcPr>
            <w:tcW w:w="1620" w:type="dxa"/>
          </w:tcPr>
          <w:p w:rsidR="00AA2E2C" w:rsidRDefault="00AA2E2C" w:rsidP="00F30331">
            <w:pPr>
              <w:spacing w:after="0"/>
              <w:rPr>
                <w:rFonts w:ascii="Times New Roman" w:hAnsi="Times New Roman" w:cs="Times New Roman"/>
                <w:sz w:val="24"/>
                <w:szCs w:val="24"/>
              </w:rPr>
            </w:pPr>
          </w:p>
          <w:p w:rsidR="00E62531" w:rsidRDefault="00E62531" w:rsidP="00F30331">
            <w:pPr>
              <w:spacing w:after="0"/>
              <w:rPr>
                <w:rFonts w:ascii="Times New Roman" w:hAnsi="Times New Roman" w:cs="Times New Roman"/>
                <w:sz w:val="24"/>
                <w:szCs w:val="24"/>
              </w:rPr>
            </w:pPr>
            <w:r>
              <w:rPr>
                <w:rFonts w:ascii="Times New Roman" w:hAnsi="Times New Roman" w:cs="Times New Roman"/>
                <w:sz w:val="24"/>
                <w:szCs w:val="24"/>
              </w:rPr>
              <w:t>5/12</w:t>
            </w:r>
          </w:p>
          <w:p w:rsidR="00E62531" w:rsidRPr="00C96479" w:rsidRDefault="00E62531" w:rsidP="00F30331">
            <w:pPr>
              <w:spacing w:after="0"/>
              <w:rPr>
                <w:rFonts w:ascii="Times New Roman" w:hAnsi="Times New Roman" w:cs="Times New Roman"/>
                <w:sz w:val="24"/>
                <w:szCs w:val="24"/>
              </w:rPr>
            </w:pPr>
            <w:r>
              <w:rPr>
                <w:rFonts w:ascii="Times New Roman" w:hAnsi="Times New Roman" w:cs="Times New Roman"/>
                <w:sz w:val="24"/>
                <w:szCs w:val="24"/>
              </w:rPr>
              <w:t>5/19</w:t>
            </w:r>
          </w:p>
        </w:tc>
        <w:tc>
          <w:tcPr>
            <w:tcW w:w="1260" w:type="dxa"/>
          </w:tcPr>
          <w:p w:rsidR="00AA2E2C" w:rsidRDefault="00AA2E2C" w:rsidP="00433C99">
            <w:pPr>
              <w:spacing w:after="0"/>
              <w:rPr>
                <w:rFonts w:ascii="Times New Roman" w:hAnsi="Times New Roman" w:cs="Times New Roman"/>
                <w:sz w:val="24"/>
                <w:szCs w:val="24"/>
              </w:rPr>
            </w:pPr>
          </w:p>
          <w:p w:rsidR="00E31A80" w:rsidRDefault="00E31A80" w:rsidP="00433C99">
            <w:pPr>
              <w:spacing w:after="0"/>
              <w:rPr>
                <w:rFonts w:ascii="Times New Roman" w:hAnsi="Times New Roman" w:cs="Times New Roman"/>
                <w:sz w:val="24"/>
                <w:szCs w:val="24"/>
              </w:rPr>
            </w:pPr>
            <w:r>
              <w:rPr>
                <w:rFonts w:ascii="Times New Roman" w:hAnsi="Times New Roman" w:cs="Times New Roman"/>
                <w:sz w:val="24"/>
                <w:szCs w:val="24"/>
              </w:rPr>
              <w:t>15%</w:t>
            </w:r>
          </w:p>
          <w:p w:rsidR="00E31A80" w:rsidRPr="00C96479" w:rsidRDefault="00E31A80" w:rsidP="00433C99">
            <w:pPr>
              <w:spacing w:after="0"/>
              <w:rPr>
                <w:rFonts w:ascii="Times New Roman" w:hAnsi="Times New Roman" w:cs="Times New Roman"/>
                <w:sz w:val="24"/>
                <w:szCs w:val="24"/>
              </w:rPr>
            </w:pPr>
            <w:r>
              <w:rPr>
                <w:rFonts w:ascii="Times New Roman" w:hAnsi="Times New Roman" w:cs="Times New Roman"/>
                <w:sz w:val="24"/>
                <w:szCs w:val="24"/>
              </w:rPr>
              <w:t>10%</w:t>
            </w:r>
          </w:p>
        </w:tc>
      </w:tr>
      <w:tr w:rsidR="00E31A80" w:rsidRPr="00C96479" w:rsidTr="00094BA9">
        <w:tc>
          <w:tcPr>
            <w:tcW w:w="4860" w:type="dxa"/>
            <w:vAlign w:val="center"/>
          </w:tcPr>
          <w:p w:rsidR="00E31A80" w:rsidRDefault="00E31A80" w:rsidP="00433C99">
            <w:pPr>
              <w:spacing w:after="0"/>
              <w:rPr>
                <w:rFonts w:ascii="Times New Roman" w:hAnsi="Times New Roman" w:cs="Times New Roman"/>
                <w:sz w:val="24"/>
                <w:szCs w:val="24"/>
              </w:rPr>
            </w:pPr>
            <w:r>
              <w:rPr>
                <w:rFonts w:ascii="Times New Roman" w:hAnsi="Times New Roman" w:cs="Times New Roman"/>
                <w:sz w:val="24"/>
                <w:szCs w:val="24"/>
              </w:rPr>
              <w:t>Final Exam</w:t>
            </w:r>
          </w:p>
        </w:tc>
        <w:tc>
          <w:tcPr>
            <w:tcW w:w="1620" w:type="dxa"/>
          </w:tcPr>
          <w:p w:rsidR="00E31A80" w:rsidRPr="00C96479" w:rsidRDefault="00E62531" w:rsidP="00F30331">
            <w:pPr>
              <w:spacing w:after="0"/>
              <w:rPr>
                <w:rFonts w:ascii="Times New Roman" w:hAnsi="Times New Roman" w:cs="Times New Roman"/>
                <w:sz w:val="24"/>
                <w:szCs w:val="24"/>
              </w:rPr>
            </w:pPr>
            <w:r>
              <w:rPr>
                <w:rFonts w:ascii="Times New Roman" w:hAnsi="Times New Roman" w:cs="Times New Roman"/>
                <w:sz w:val="24"/>
                <w:szCs w:val="24"/>
              </w:rPr>
              <w:t>6/3</w:t>
            </w:r>
          </w:p>
        </w:tc>
        <w:tc>
          <w:tcPr>
            <w:tcW w:w="1260" w:type="dxa"/>
          </w:tcPr>
          <w:p w:rsidR="00E31A80" w:rsidRDefault="00E31A80" w:rsidP="00433C99">
            <w:pPr>
              <w:spacing w:after="0"/>
              <w:rPr>
                <w:rFonts w:ascii="Times New Roman" w:hAnsi="Times New Roman" w:cs="Times New Roman"/>
                <w:sz w:val="24"/>
                <w:szCs w:val="24"/>
              </w:rPr>
            </w:pPr>
            <w:r>
              <w:rPr>
                <w:rFonts w:ascii="Times New Roman" w:hAnsi="Times New Roman" w:cs="Times New Roman"/>
                <w:sz w:val="24"/>
                <w:szCs w:val="24"/>
              </w:rPr>
              <w:t>30%</w:t>
            </w:r>
          </w:p>
        </w:tc>
      </w:tr>
    </w:tbl>
    <w:p w:rsidR="00094BA9" w:rsidRPr="00C96479" w:rsidRDefault="00094BA9" w:rsidP="00433C99">
      <w:pPr>
        <w:spacing w:after="0"/>
        <w:rPr>
          <w:rFonts w:ascii="Times New Roman" w:hAnsi="Times New Roman" w:cs="Times New Roman"/>
          <w:sz w:val="24"/>
          <w:szCs w:val="24"/>
        </w:rPr>
      </w:pPr>
    </w:p>
    <w:p w:rsidR="00870A93" w:rsidRPr="00C96479" w:rsidRDefault="00870A93" w:rsidP="00433C99">
      <w:pPr>
        <w:numPr>
          <w:ilvl w:val="0"/>
          <w:numId w:val="7"/>
        </w:numPr>
        <w:tabs>
          <w:tab w:val="clear" w:pos="1080"/>
          <w:tab w:val="num" w:pos="540"/>
        </w:tabs>
        <w:spacing w:after="0" w:line="240" w:lineRule="auto"/>
        <w:ind w:hanging="1080"/>
        <w:rPr>
          <w:rFonts w:ascii="Times New Roman" w:hAnsi="Times New Roman" w:cs="Times New Roman"/>
          <w:b/>
          <w:sz w:val="24"/>
          <w:szCs w:val="24"/>
        </w:rPr>
      </w:pPr>
      <w:r w:rsidRPr="00C96479">
        <w:rPr>
          <w:rFonts w:ascii="Times New Roman" w:hAnsi="Times New Roman" w:cs="Times New Roman"/>
          <w:b/>
          <w:sz w:val="24"/>
          <w:szCs w:val="24"/>
        </w:rPr>
        <w:t>Grading System and Scale</w:t>
      </w:r>
    </w:p>
    <w:p w:rsidR="00870A93" w:rsidRPr="00C96479" w:rsidRDefault="00870A93" w:rsidP="00433C99">
      <w:pPr>
        <w:spacing w:after="0"/>
        <w:rPr>
          <w:rFonts w:ascii="Times New Roman" w:hAnsi="Times New Roman" w:cs="Times New Roman"/>
          <w:b/>
          <w:bCs/>
          <w:sz w:val="24"/>
          <w:szCs w:val="24"/>
        </w:rPr>
      </w:pPr>
    </w:p>
    <w:p w:rsidR="00F8259D" w:rsidRPr="00C96479" w:rsidRDefault="00870A93" w:rsidP="00E31A80">
      <w:pPr>
        <w:spacing w:after="0"/>
        <w:ind w:left="540"/>
        <w:rPr>
          <w:rFonts w:ascii="Times New Roman" w:hAnsi="Times New Roman" w:cs="Times New Roman"/>
          <w:sz w:val="24"/>
          <w:szCs w:val="24"/>
        </w:rPr>
      </w:pPr>
      <w:r w:rsidRPr="00C96479">
        <w:rPr>
          <w:rFonts w:ascii="Times New Roman" w:hAnsi="Times New Roman" w:cs="Times New Roman"/>
          <w:sz w:val="24"/>
          <w:szCs w:val="24"/>
        </w:rPr>
        <w:t>University course work is measured in terms of quantity and quality. A credit normally represents one hour per week of lecture or recitation or not fewer than two hours per week of independent or laboratory work throughout a semester. The number of credits is a measure of quantity. The grade is a measure of quality. The university system for undergraduate grading is as follows:</w:t>
      </w:r>
    </w:p>
    <w:p w:rsidR="00870A93" w:rsidRPr="00C96479" w:rsidRDefault="00870A93" w:rsidP="00433C99">
      <w:pPr>
        <w:spacing w:after="0"/>
        <w:ind w:left="360"/>
        <w:rPr>
          <w:rFonts w:ascii="Times New Roman" w:hAnsi="Times New Roman" w:cs="Times New Roman"/>
          <w:sz w:val="24"/>
          <w:szCs w:val="24"/>
        </w:rPr>
      </w:pPr>
    </w:p>
    <w:tbl>
      <w:tblPr>
        <w:tblStyle w:val="TableGrid"/>
        <w:tblW w:w="0" w:type="auto"/>
        <w:tblInd w:w="2122" w:type="dxa"/>
        <w:tblLook w:val="01E0" w:firstRow="1" w:lastRow="1" w:firstColumn="1" w:lastColumn="1" w:noHBand="0" w:noVBand="0"/>
      </w:tblPr>
      <w:tblGrid>
        <w:gridCol w:w="990"/>
        <w:gridCol w:w="2430"/>
        <w:gridCol w:w="1710"/>
      </w:tblGrid>
      <w:tr w:rsidR="00FD21F5" w:rsidRPr="00C96479" w:rsidTr="00094BA9">
        <w:tc>
          <w:tcPr>
            <w:tcW w:w="990" w:type="dxa"/>
          </w:tcPr>
          <w:p w:rsidR="00FD21F5" w:rsidRPr="00C96479" w:rsidRDefault="00FD21F5" w:rsidP="00433C99">
            <w:pPr>
              <w:spacing w:line="276" w:lineRule="auto"/>
              <w:rPr>
                <w:rFonts w:ascii="Times New Roman" w:hAnsi="Times New Roman" w:cs="Times New Roman"/>
                <w:b/>
                <w:bCs/>
                <w:sz w:val="24"/>
                <w:szCs w:val="24"/>
                <w:lang w:val="en-GB"/>
              </w:rPr>
            </w:pPr>
            <w:r w:rsidRPr="00C96479">
              <w:rPr>
                <w:rFonts w:ascii="Times New Roman" w:hAnsi="Times New Roman" w:cs="Times New Roman"/>
                <w:b/>
                <w:bCs/>
                <w:sz w:val="24"/>
                <w:szCs w:val="24"/>
                <w:lang w:val="en-GB"/>
              </w:rPr>
              <w:t>Grade</w:t>
            </w:r>
          </w:p>
        </w:tc>
        <w:tc>
          <w:tcPr>
            <w:tcW w:w="2430" w:type="dxa"/>
          </w:tcPr>
          <w:p w:rsidR="00FD21F5" w:rsidRPr="00C96479" w:rsidRDefault="00FD21F5" w:rsidP="00433C99">
            <w:pPr>
              <w:spacing w:line="276" w:lineRule="auto"/>
              <w:rPr>
                <w:rFonts w:ascii="Times New Roman" w:hAnsi="Times New Roman" w:cs="Times New Roman"/>
                <w:b/>
                <w:bCs/>
                <w:sz w:val="24"/>
                <w:szCs w:val="24"/>
                <w:lang w:val="en-GB"/>
              </w:rPr>
            </w:pPr>
            <w:r w:rsidRPr="00C96479">
              <w:rPr>
                <w:rFonts w:ascii="Times New Roman" w:hAnsi="Times New Roman" w:cs="Times New Roman"/>
                <w:b/>
                <w:bCs/>
                <w:sz w:val="24"/>
                <w:szCs w:val="24"/>
                <w:lang w:val="en-GB"/>
              </w:rPr>
              <w:t>Percentage Scores</w:t>
            </w:r>
          </w:p>
        </w:tc>
        <w:tc>
          <w:tcPr>
            <w:tcW w:w="1710" w:type="dxa"/>
          </w:tcPr>
          <w:p w:rsidR="00FD21F5" w:rsidRPr="00C96479" w:rsidRDefault="00FD21F5" w:rsidP="00433C99">
            <w:pPr>
              <w:spacing w:line="276" w:lineRule="auto"/>
              <w:rPr>
                <w:rFonts w:ascii="Times New Roman" w:hAnsi="Times New Roman" w:cs="Times New Roman"/>
                <w:b/>
                <w:bCs/>
                <w:sz w:val="24"/>
                <w:szCs w:val="24"/>
                <w:lang w:val="en-GB"/>
              </w:rPr>
            </w:pPr>
            <w:r w:rsidRPr="00C96479">
              <w:rPr>
                <w:rFonts w:ascii="Times New Roman" w:hAnsi="Times New Roman" w:cs="Times New Roman"/>
                <w:b/>
                <w:bCs/>
                <w:sz w:val="24"/>
                <w:szCs w:val="24"/>
                <w:lang w:val="en-GB"/>
              </w:rPr>
              <w:t>Grade Points</w:t>
            </w:r>
          </w:p>
        </w:tc>
      </w:tr>
      <w:tr w:rsidR="00FD21F5" w:rsidRPr="00C96479" w:rsidTr="00094BA9">
        <w:tc>
          <w:tcPr>
            <w:tcW w:w="990" w:type="dxa"/>
          </w:tcPr>
          <w:p w:rsidR="00FD21F5" w:rsidRPr="00C96479" w:rsidRDefault="00FD21F5" w:rsidP="00433C99">
            <w:pPr>
              <w:spacing w:line="276" w:lineRule="auto"/>
              <w:rPr>
                <w:rFonts w:ascii="Times New Roman" w:hAnsi="Times New Roman" w:cs="Times New Roman"/>
                <w:sz w:val="24"/>
                <w:szCs w:val="24"/>
                <w:lang w:val="en-GB"/>
              </w:rPr>
            </w:pPr>
            <w:r w:rsidRPr="00C96479">
              <w:rPr>
                <w:rFonts w:ascii="Times New Roman" w:hAnsi="Times New Roman" w:cs="Times New Roman"/>
                <w:sz w:val="24"/>
                <w:szCs w:val="24"/>
                <w:lang w:val="en-GB"/>
              </w:rPr>
              <w:t>A</w:t>
            </w:r>
          </w:p>
        </w:tc>
        <w:tc>
          <w:tcPr>
            <w:tcW w:w="2430" w:type="dxa"/>
          </w:tcPr>
          <w:p w:rsidR="00FD21F5" w:rsidRPr="00C96479" w:rsidRDefault="00FD21F5" w:rsidP="00433C99">
            <w:pPr>
              <w:spacing w:line="276" w:lineRule="auto"/>
              <w:rPr>
                <w:rFonts w:ascii="Times New Roman" w:hAnsi="Times New Roman" w:cs="Times New Roman"/>
                <w:sz w:val="24"/>
                <w:szCs w:val="24"/>
                <w:lang w:val="en-GB"/>
              </w:rPr>
            </w:pPr>
            <w:r w:rsidRPr="00C96479">
              <w:rPr>
                <w:rFonts w:ascii="Times New Roman" w:hAnsi="Times New Roman" w:cs="Times New Roman"/>
                <w:sz w:val="24"/>
                <w:szCs w:val="24"/>
                <w:lang w:val="en-GB"/>
              </w:rPr>
              <w:t>90-100</w:t>
            </w:r>
          </w:p>
        </w:tc>
        <w:tc>
          <w:tcPr>
            <w:tcW w:w="1710" w:type="dxa"/>
          </w:tcPr>
          <w:p w:rsidR="00FD21F5" w:rsidRPr="00C96479" w:rsidRDefault="00FD21F5" w:rsidP="00433C99">
            <w:pPr>
              <w:spacing w:line="276" w:lineRule="auto"/>
              <w:rPr>
                <w:rFonts w:ascii="Times New Roman" w:hAnsi="Times New Roman" w:cs="Times New Roman"/>
                <w:sz w:val="24"/>
                <w:szCs w:val="24"/>
                <w:lang w:val="en-GB"/>
              </w:rPr>
            </w:pPr>
            <w:r w:rsidRPr="00C96479">
              <w:rPr>
                <w:rFonts w:ascii="Times New Roman" w:hAnsi="Times New Roman" w:cs="Times New Roman"/>
                <w:sz w:val="24"/>
                <w:szCs w:val="24"/>
                <w:lang w:val="en-GB"/>
              </w:rPr>
              <w:t>4.0</w:t>
            </w:r>
          </w:p>
        </w:tc>
      </w:tr>
      <w:tr w:rsidR="00FD21F5" w:rsidRPr="00C96479" w:rsidTr="00094BA9">
        <w:tc>
          <w:tcPr>
            <w:tcW w:w="990" w:type="dxa"/>
          </w:tcPr>
          <w:p w:rsidR="00FD21F5" w:rsidRPr="00C96479" w:rsidRDefault="00FD21F5" w:rsidP="00433C99">
            <w:pPr>
              <w:spacing w:line="276" w:lineRule="auto"/>
              <w:rPr>
                <w:rFonts w:ascii="Times New Roman" w:hAnsi="Times New Roman" w:cs="Times New Roman"/>
                <w:sz w:val="24"/>
                <w:szCs w:val="24"/>
                <w:lang w:val="en-GB"/>
              </w:rPr>
            </w:pPr>
            <w:r w:rsidRPr="00C96479">
              <w:rPr>
                <w:rFonts w:ascii="Times New Roman" w:hAnsi="Times New Roman" w:cs="Times New Roman"/>
                <w:sz w:val="24"/>
                <w:szCs w:val="24"/>
                <w:lang w:val="en-GB"/>
              </w:rPr>
              <w:t>B+</w:t>
            </w:r>
          </w:p>
        </w:tc>
        <w:tc>
          <w:tcPr>
            <w:tcW w:w="2430" w:type="dxa"/>
          </w:tcPr>
          <w:p w:rsidR="00FD21F5" w:rsidRPr="00C96479" w:rsidRDefault="00FD21F5" w:rsidP="00433C99">
            <w:pPr>
              <w:spacing w:line="276" w:lineRule="auto"/>
              <w:rPr>
                <w:rFonts w:ascii="Times New Roman" w:hAnsi="Times New Roman" w:cs="Times New Roman"/>
                <w:sz w:val="24"/>
                <w:szCs w:val="24"/>
                <w:lang w:val="en-GB"/>
              </w:rPr>
            </w:pPr>
            <w:r w:rsidRPr="00C96479">
              <w:rPr>
                <w:rFonts w:ascii="Times New Roman" w:hAnsi="Times New Roman" w:cs="Times New Roman"/>
                <w:sz w:val="24"/>
                <w:szCs w:val="24"/>
                <w:lang w:val="en-GB"/>
              </w:rPr>
              <w:t>85-89</w:t>
            </w:r>
          </w:p>
        </w:tc>
        <w:tc>
          <w:tcPr>
            <w:tcW w:w="1710" w:type="dxa"/>
          </w:tcPr>
          <w:p w:rsidR="00FD21F5" w:rsidRPr="00C96479" w:rsidRDefault="00FD21F5" w:rsidP="00433C99">
            <w:pPr>
              <w:spacing w:line="276" w:lineRule="auto"/>
              <w:rPr>
                <w:rFonts w:ascii="Times New Roman" w:hAnsi="Times New Roman" w:cs="Times New Roman"/>
                <w:sz w:val="24"/>
                <w:szCs w:val="24"/>
                <w:lang w:val="en-GB"/>
              </w:rPr>
            </w:pPr>
            <w:r w:rsidRPr="00C96479">
              <w:rPr>
                <w:rFonts w:ascii="Times New Roman" w:hAnsi="Times New Roman" w:cs="Times New Roman"/>
                <w:sz w:val="24"/>
                <w:szCs w:val="24"/>
                <w:lang w:val="en-GB"/>
              </w:rPr>
              <w:t>3.5</w:t>
            </w:r>
          </w:p>
        </w:tc>
      </w:tr>
      <w:tr w:rsidR="00FD21F5" w:rsidRPr="00C96479" w:rsidTr="00094BA9">
        <w:tc>
          <w:tcPr>
            <w:tcW w:w="990" w:type="dxa"/>
          </w:tcPr>
          <w:p w:rsidR="00FD21F5" w:rsidRPr="00C96479" w:rsidRDefault="00FD21F5" w:rsidP="00433C99">
            <w:pPr>
              <w:spacing w:line="276" w:lineRule="auto"/>
              <w:rPr>
                <w:rFonts w:ascii="Times New Roman" w:hAnsi="Times New Roman" w:cs="Times New Roman"/>
                <w:sz w:val="24"/>
                <w:szCs w:val="24"/>
                <w:lang w:val="en-GB"/>
              </w:rPr>
            </w:pPr>
            <w:r w:rsidRPr="00C96479">
              <w:rPr>
                <w:rFonts w:ascii="Times New Roman" w:hAnsi="Times New Roman" w:cs="Times New Roman"/>
                <w:sz w:val="24"/>
                <w:szCs w:val="24"/>
                <w:lang w:val="en-GB"/>
              </w:rPr>
              <w:t>B</w:t>
            </w:r>
          </w:p>
        </w:tc>
        <w:tc>
          <w:tcPr>
            <w:tcW w:w="2430" w:type="dxa"/>
          </w:tcPr>
          <w:p w:rsidR="00FD21F5" w:rsidRPr="00C96479" w:rsidRDefault="00FD21F5" w:rsidP="00433C99">
            <w:pPr>
              <w:spacing w:line="276" w:lineRule="auto"/>
              <w:rPr>
                <w:rFonts w:ascii="Times New Roman" w:hAnsi="Times New Roman" w:cs="Times New Roman"/>
                <w:sz w:val="24"/>
                <w:szCs w:val="24"/>
                <w:lang w:val="en-GB"/>
              </w:rPr>
            </w:pPr>
            <w:r w:rsidRPr="00C96479">
              <w:rPr>
                <w:rFonts w:ascii="Times New Roman" w:hAnsi="Times New Roman" w:cs="Times New Roman"/>
                <w:sz w:val="24"/>
                <w:szCs w:val="24"/>
                <w:lang w:val="en-GB"/>
              </w:rPr>
              <w:t>80-84</w:t>
            </w:r>
          </w:p>
        </w:tc>
        <w:tc>
          <w:tcPr>
            <w:tcW w:w="1710" w:type="dxa"/>
          </w:tcPr>
          <w:p w:rsidR="00FD21F5" w:rsidRPr="00C96479" w:rsidRDefault="00FD21F5" w:rsidP="00433C99">
            <w:pPr>
              <w:spacing w:line="276" w:lineRule="auto"/>
              <w:rPr>
                <w:rFonts w:ascii="Times New Roman" w:hAnsi="Times New Roman" w:cs="Times New Roman"/>
                <w:sz w:val="24"/>
                <w:szCs w:val="24"/>
                <w:lang w:val="en-GB"/>
              </w:rPr>
            </w:pPr>
            <w:r w:rsidRPr="00C96479">
              <w:rPr>
                <w:rFonts w:ascii="Times New Roman" w:hAnsi="Times New Roman" w:cs="Times New Roman"/>
                <w:sz w:val="24"/>
                <w:szCs w:val="24"/>
                <w:lang w:val="en-GB"/>
              </w:rPr>
              <w:t>3.0</w:t>
            </w:r>
          </w:p>
        </w:tc>
      </w:tr>
      <w:tr w:rsidR="00FD21F5" w:rsidRPr="00C96479" w:rsidTr="00094BA9">
        <w:tc>
          <w:tcPr>
            <w:tcW w:w="990" w:type="dxa"/>
          </w:tcPr>
          <w:p w:rsidR="00FD21F5" w:rsidRPr="00C96479" w:rsidRDefault="00FD21F5" w:rsidP="00433C99">
            <w:pPr>
              <w:spacing w:line="276" w:lineRule="auto"/>
              <w:rPr>
                <w:rFonts w:ascii="Times New Roman" w:hAnsi="Times New Roman" w:cs="Times New Roman"/>
                <w:sz w:val="24"/>
                <w:szCs w:val="24"/>
                <w:lang w:val="en-GB"/>
              </w:rPr>
            </w:pPr>
            <w:r w:rsidRPr="00C96479">
              <w:rPr>
                <w:rFonts w:ascii="Times New Roman" w:hAnsi="Times New Roman" w:cs="Times New Roman"/>
                <w:sz w:val="24"/>
                <w:szCs w:val="24"/>
                <w:lang w:val="en-GB"/>
              </w:rPr>
              <w:t>C+</w:t>
            </w:r>
          </w:p>
        </w:tc>
        <w:tc>
          <w:tcPr>
            <w:tcW w:w="2430" w:type="dxa"/>
          </w:tcPr>
          <w:p w:rsidR="00FD21F5" w:rsidRPr="00C96479" w:rsidRDefault="00FD21F5" w:rsidP="00433C99">
            <w:pPr>
              <w:spacing w:line="276" w:lineRule="auto"/>
              <w:rPr>
                <w:rFonts w:ascii="Times New Roman" w:hAnsi="Times New Roman" w:cs="Times New Roman"/>
                <w:sz w:val="24"/>
                <w:szCs w:val="24"/>
                <w:lang w:val="en-GB"/>
              </w:rPr>
            </w:pPr>
            <w:r w:rsidRPr="00C96479">
              <w:rPr>
                <w:rFonts w:ascii="Times New Roman" w:hAnsi="Times New Roman" w:cs="Times New Roman"/>
                <w:sz w:val="24"/>
                <w:szCs w:val="24"/>
                <w:lang w:val="en-GB"/>
              </w:rPr>
              <w:t>75-79</w:t>
            </w:r>
          </w:p>
        </w:tc>
        <w:tc>
          <w:tcPr>
            <w:tcW w:w="1710" w:type="dxa"/>
          </w:tcPr>
          <w:p w:rsidR="00FD21F5" w:rsidRPr="00C96479" w:rsidRDefault="00FD21F5" w:rsidP="00433C99">
            <w:pPr>
              <w:spacing w:line="276" w:lineRule="auto"/>
              <w:rPr>
                <w:rFonts w:ascii="Times New Roman" w:hAnsi="Times New Roman" w:cs="Times New Roman"/>
                <w:sz w:val="24"/>
                <w:szCs w:val="24"/>
                <w:lang w:val="en-GB"/>
              </w:rPr>
            </w:pPr>
            <w:r w:rsidRPr="00C96479">
              <w:rPr>
                <w:rFonts w:ascii="Times New Roman" w:hAnsi="Times New Roman" w:cs="Times New Roman"/>
                <w:sz w:val="24"/>
                <w:szCs w:val="24"/>
                <w:lang w:val="en-GB"/>
              </w:rPr>
              <w:t>2.5</w:t>
            </w:r>
          </w:p>
        </w:tc>
      </w:tr>
      <w:tr w:rsidR="00FD21F5" w:rsidRPr="00C96479" w:rsidTr="00094BA9">
        <w:tc>
          <w:tcPr>
            <w:tcW w:w="990" w:type="dxa"/>
          </w:tcPr>
          <w:p w:rsidR="00FD21F5" w:rsidRPr="00C96479" w:rsidRDefault="00FD21F5" w:rsidP="00433C99">
            <w:pPr>
              <w:spacing w:line="276" w:lineRule="auto"/>
              <w:rPr>
                <w:rFonts w:ascii="Times New Roman" w:hAnsi="Times New Roman" w:cs="Times New Roman"/>
                <w:sz w:val="24"/>
                <w:szCs w:val="24"/>
                <w:lang w:val="en-GB"/>
              </w:rPr>
            </w:pPr>
            <w:r w:rsidRPr="00C96479">
              <w:rPr>
                <w:rFonts w:ascii="Times New Roman" w:hAnsi="Times New Roman" w:cs="Times New Roman"/>
                <w:sz w:val="24"/>
                <w:szCs w:val="24"/>
                <w:lang w:val="en-GB"/>
              </w:rPr>
              <w:t>C</w:t>
            </w:r>
          </w:p>
        </w:tc>
        <w:tc>
          <w:tcPr>
            <w:tcW w:w="2430" w:type="dxa"/>
          </w:tcPr>
          <w:p w:rsidR="00FD21F5" w:rsidRPr="00C96479" w:rsidRDefault="00FD21F5" w:rsidP="00433C99">
            <w:pPr>
              <w:spacing w:line="276" w:lineRule="auto"/>
              <w:rPr>
                <w:rFonts w:ascii="Times New Roman" w:hAnsi="Times New Roman" w:cs="Times New Roman"/>
                <w:sz w:val="24"/>
                <w:szCs w:val="24"/>
                <w:lang w:val="en-GB"/>
              </w:rPr>
            </w:pPr>
            <w:r w:rsidRPr="00C96479">
              <w:rPr>
                <w:rFonts w:ascii="Times New Roman" w:hAnsi="Times New Roman" w:cs="Times New Roman"/>
                <w:sz w:val="24"/>
                <w:szCs w:val="24"/>
                <w:lang w:val="en-GB"/>
              </w:rPr>
              <w:t>70-74</w:t>
            </w:r>
          </w:p>
        </w:tc>
        <w:tc>
          <w:tcPr>
            <w:tcW w:w="1710" w:type="dxa"/>
          </w:tcPr>
          <w:p w:rsidR="00FD21F5" w:rsidRPr="00C96479" w:rsidRDefault="00FD21F5" w:rsidP="00433C99">
            <w:pPr>
              <w:spacing w:line="276" w:lineRule="auto"/>
              <w:rPr>
                <w:rFonts w:ascii="Times New Roman" w:hAnsi="Times New Roman" w:cs="Times New Roman"/>
                <w:sz w:val="24"/>
                <w:szCs w:val="24"/>
                <w:lang w:val="en-GB"/>
              </w:rPr>
            </w:pPr>
            <w:r w:rsidRPr="00C96479">
              <w:rPr>
                <w:rFonts w:ascii="Times New Roman" w:hAnsi="Times New Roman" w:cs="Times New Roman"/>
                <w:sz w:val="24"/>
                <w:szCs w:val="24"/>
                <w:lang w:val="en-GB"/>
              </w:rPr>
              <w:t>2.0</w:t>
            </w:r>
          </w:p>
        </w:tc>
      </w:tr>
      <w:tr w:rsidR="00FD21F5" w:rsidRPr="00C96479" w:rsidTr="00094BA9">
        <w:tc>
          <w:tcPr>
            <w:tcW w:w="990" w:type="dxa"/>
          </w:tcPr>
          <w:p w:rsidR="00FD21F5" w:rsidRPr="00C96479" w:rsidRDefault="00FD21F5" w:rsidP="00433C99">
            <w:pPr>
              <w:spacing w:line="276" w:lineRule="auto"/>
              <w:rPr>
                <w:rFonts w:ascii="Times New Roman" w:hAnsi="Times New Roman" w:cs="Times New Roman"/>
                <w:sz w:val="24"/>
                <w:szCs w:val="24"/>
                <w:lang w:val="en-GB"/>
              </w:rPr>
            </w:pPr>
            <w:r w:rsidRPr="00C96479">
              <w:rPr>
                <w:rFonts w:ascii="Times New Roman" w:hAnsi="Times New Roman" w:cs="Times New Roman"/>
                <w:sz w:val="24"/>
                <w:szCs w:val="24"/>
                <w:lang w:val="en-GB"/>
              </w:rPr>
              <w:t>D+</w:t>
            </w:r>
          </w:p>
        </w:tc>
        <w:tc>
          <w:tcPr>
            <w:tcW w:w="2430" w:type="dxa"/>
          </w:tcPr>
          <w:p w:rsidR="00FD21F5" w:rsidRPr="00C96479" w:rsidRDefault="00FD21F5" w:rsidP="00433C99">
            <w:pPr>
              <w:spacing w:line="276" w:lineRule="auto"/>
              <w:rPr>
                <w:rFonts w:ascii="Times New Roman" w:hAnsi="Times New Roman" w:cs="Times New Roman"/>
                <w:sz w:val="24"/>
                <w:szCs w:val="24"/>
                <w:lang w:val="en-GB"/>
              </w:rPr>
            </w:pPr>
            <w:r w:rsidRPr="00C96479">
              <w:rPr>
                <w:rFonts w:ascii="Times New Roman" w:hAnsi="Times New Roman" w:cs="Times New Roman"/>
                <w:sz w:val="24"/>
                <w:szCs w:val="24"/>
                <w:lang w:val="en-GB"/>
              </w:rPr>
              <w:t>65-69</w:t>
            </w:r>
          </w:p>
        </w:tc>
        <w:tc>
          <w:tcPr>
            <w:tcW w:w="1710" w:type="dxa"/>
          </w:tcPr>
          <w:p w:rsidR="00FD21F5" w:rsidRPr="00C96479" w:rsidRDefault="00FD21F5" w:rsidP="00433C99">
            <w:pPr>
              <w:spacing w:line="276" w:lineRule="auto"/>
              <w:rPr>
                <w:rFonts w:ascii="Times New Roman" w:hAnsi="Times New Roman" w:cs="Times New Roman"/>
                <w:sz w:val="24"/>
                <w:szCs w:val="24"/>
                <w:lang w:val="en-GB"/>
              </w:rPr>
            </w:pPr>
            <w:r w:rsidRPr="00C96479">
              <w:rPr>
                <w:rFonts w:ascii="Times New Roman" w:hAnsi="Times New Roman" w:cs="Times New Roman"/>
                <w:sz w:val="24"/>
                <w:szCs w:val="24"/>
                <w:lang w:val="en-GB"/>
              </w:rPr>
              <w:t>1.5</w:t>
            </w:r>
          </w:p>
        </w:tc>
      </w:tr>
      <w:tr w:rsidR="00FD21F5" w:rsidRPr="00C96479" w:rsidTr="00094BA9">
        <w:tc>
          <w:tcPr>
            <w:tcW w:w="990" w:type="dxa"/>
          </w:tcPr>
          <w:p w:rsidR="00FD21F5" w:rsidRPr="00C96479" w:rsidRDefault="00FD21F5" w:rsidP="00433C99">
            <w:pPr>
              <w:spacing w:line="276" w:lineRule="auto"/>
              <w:rPr>
                <w:rFonts w:ascii="Times New Roman" w:hAnsi="Times New Roman" w:cs="Times New Roman"/>
                <w:sz w:val="24"/>
                <w:szCs w:val="24"/>
                <w:lang w:val="en-GB"/>
              </w:rPr>
            </w:pPr>
            <w:r w:rsidRPr="00C96479">
              <w:rPr>
                <w:rFonts w:ascii="Times New Roman" w:hAnsi="Times New Roman" w:cs="Times New Roman"/>
                <w:sz w:val="24"/>
                <w:szCs w:val="24"/>
                <w:lang w:val="en-GB"/>
              </w:rPr>
              <w:t>D</w:t>
            </w:r>
          </w:p>
        </w:tc>
        <w:tc>
          <w:tcPr>
            <w:tcW w:w="2430" w:type="dxa"/>
          </w:tcPr>
          <w:p w:rsidR="00FD21F5" w:rsidRPr="00C96479" w:rsidRDefault="00FD21F5" w:rsidP="00433C99">
            <w:pPr>
              <w:spacing w:line="276" w:lineRule="auto"/>
              <w:rPr>
                <w:rFonts w:ascii="Times New Roman" w:hAnsi="Times New Roman" w:cs="Times New Roman"/>
                <w:sz w:val="24"/>
                <w:szCs w:val="24"/>
                <w:lang w:val="en-GB"/>
              </w:rPr>
            </w:pPr>
            <w:r w:rsidRPr="00C96479">
              <w:rPr>
                <w:rFonts w:ascii="Times New Roman" w:hAnsi="Times New Roman" w:cs="Times New Roman"/>
                <w:sz w:val="24"/>
                <w:szCs w:val="24"/>
                <w:lang w:val="en-GB"/>
              </w:rPr>
              <w:t>60-64</w:t>
            </w:r>
          </w:p>
        </w:tc>
        <w:tc>
          <w:tcPr>
            <w:tcW w:w="1710" w:type="dxa"/>
          </w:tcPr>
          <w:p w:rsidR="00FD21F5" w:rsidRPr="00C96479" w:rsidRDefault="00FD21F5" w:rsidP="00433C99">
            <w:pPr>
              <w:spacing w:line="276" w:lineRule="auto"/>
              <w:rPr>
                <w:rFonts w:ascii="Times New Roman" w:hAnsi="Times New Roman" w:cs="Times New Roman"/>
                <w:sz w:val="24"/>
                <w:szCs w:val="24"/>
                <w:lang w:val="en-GB"/>
              </w:rPr>
            </w:pPr>
            <w:r w:rsidRPr="00C96479">
              <w:rPr>
                <w:rFonts w:ascii="Times New Roman" w:hAnsi="Times New Roman" w:cs="Times New Roman"/>
                <w:sz w:val="24"/>
                <w:szCs w:val="24"/>
                <w:lang w:val="en-GB"/>
              </w:rPr>
              <w:t>1.0</w:t>
            </w:r>
          </w:p>
        </w:tc>
      </w:tr>
      <w:tr w:rsidR="00FD21F5" w:rsidRPr="00C96479" w:rsidTr="00094BA9">
        <w:tc>
          <w:tcPr>
            <w:tcW w:w="990" w:type="dxa"/>
          </w:tcPr>
          <w:p w:rsidR="00FD21F5" w:rsidRPr="00C96479" w:rsidRDefault="00FD21F5" w:rsidP="00433C99">
            <w:pPr>
              <w:spacing w:line="276" w:lineRule="auto"/>
              <w:rPr>
                <w:rFonts w:ascii="Times New Roman" w:hAnsi="Times New Roman" w:cs="Times New Roman"/>
                <w:sz w:val="24"/>
                <w:szCs w:val="24"/>
                <w:lang w:val="en-GB"/>
              </w:rPr>
            </w:pPr>
            <w:r w:rsidRPr="00C96479">
              <w:rPr>
                <w:rFonts w:ascii="Times New Roman" w:hAnsi="Times New Roman" w:cs="Times New Roman"/>
                <w:sz w:val="24"/>
                <w:szCs w:val="24"/>
                <w:lang w:val="en-GB"/>
              </w:rPr>
              <w:t>F</w:t>
            </w:r>
          </w:p>
        </w:tc>
        <w:tc>
          <w:tcPr>
            <w:tcW w:w="2430" w:type="dxa"/>
          </w:tcPr>
          <w:p w:rsidR="00FD21F5" w:rsidRPr="00C96479" w:rsidRDefault="00FD21F5" w:rsidP="00433C99">
            <w:pPr>
              <w:spacing w:line="276" w:lineRule="auto"/>
              <w:rPr>
                <w:rFonts w:ascii="Times New Roman" w:hAnsi="Times New Roman" w:cs="Times New Roman"/>
                <w:sz w:val="24"/>
                <w:szCs w:val="24"/>
                <w:lang w:val="en-GB"/>
              </w:rPr>
            </w:pPr>
            <w:r w:rsidRPr="00C96479">
              <w:rPr>
                <w:rFonts w:ascii="Times New Roman" w:hAnsi="Times New Roman" w:cs="Times New Roman"/>
                <w:sz w:val="24"/>
                <w:szCs w:val="24"/>
                <w:lang w:val="en-GB"/>
              </w:rPr>
              <w:t>0-59</w:t>
            </w:r>
          </w:p>
        </w:tc>
        <w:tc>
          <w:tcPr>
            <w:tcW w:w="1710" w:type="dxa"/>
          </w:tcPr>
          <w:p w:rsidR="00FD21F5" w:rsidRPr="00C96479" w:rsidRDefault="00FD21F5" w:rsidP="00433C99">
            <w:pPr>
              <w:spacing w:line="276" w:lineRule="auto"/>
              <w:rPr>
                <w:rFonts w:ascii="Times New Roman" w:hAnsi="Times New Roman" w:cs="Times New Roman"/>
                <w:sz w:val="24"/>
                <w:szCs w:val="24"/>
                <w:lang w:val="en-GB"/>
              </w:rPr>
            </w:pPr>
            <w:r w:rsidRPr="00C96479">
              <w:rPr>
                <w:rFonts w:ascii="Times New Roman" w:hAnsi="Times New Roman" w:cs="Times New Roman"/>
                <w:sz w:val="24"/>
                <w:szCs w:val="24"/>
                <w:lang w:val="en-GB"/>
              </w:rPr>
              <w:t>0</w:t>
            </w:r>
          </w:p>
        </w:tc>
      </w:tr>
    </w:tbl>
    <w:p w:rsidR="00870A93" w:rsidRPr="00C96479" w:rsidRDefault="00870A93" w:rsidP="00433C99">
      <w:pPr>
        <w:spacing w:after="0"/>
        <w:rPr>
          <w:rFonts w:ascii="Times New Roman" w:hAnsi="Times New Roman" w:cs="Times New Roman"/>
          <w:b/>
          <w:sz w:val="24"/>
          <w:szCs w:val="24"/>
        </w:rPr>
      </w:pPr>
    </w:p>
    <w:p w:rsidR="00D9760E" w:rsidRPr="00C96479" w:rsidRDefault="00D9760E" w:rsidP="00433C99">
      <w:pPr>
        <w:spacing w:after="0"/>
        <w:rPr>
          <w:rFonts w:ascii="Times New Roman" w:hAnsi="Times New Roman" w:cs="Times New Roman"/>
          <w:b/>
          <w:sz w:val="24"/>
          <w:szCs w:val="24"/>
        </w:rPr>
      </w:pPr>
    </w:p>
    <w:p w:rsidR="001802D6" w:rsidRPr="00C96479" w:rsidRDefault="001802D6" w:rsidP="001802D6">
      <w:pPr>
        <w:spacing w:after="0"/>
        <w:ind w:left="360"/>
        <w:rPr>
          <w:rFonts w:ascii="Times New Roman" w:hAnsi="Times New Roman" w:cs="Times New Roman"/>
          <w:b/>
          <w:sz w:val="24"/>
          <w:szCs w:val="24"/>
        </w:rPr>
      </w:pPr>
      <w:r w:rsidRPr="00C96479">
        <w:rPr>
          <w:rFonts w:ascii="Times New Roman" w:hAnsi="Times New Roman" w:cs="Times New Roman"/>
          <w:b/>
          <w:sz w:val="24"/>
          <w:szCs w:val="24"/>
        </w:rPr>
        <w:t>IX.  Methodologies for Teaching and Learning:</w:t>
      </w:r>
    </w:p>
    <w:p w:rsidR="001802D6" w:rsidRPr="00C96479" w:rsidRDefault="001802D6" w:rsidP="00247597">
      <w:pPr>
        <w:spacing w:after="0"/>
        <w:ind w:left="720"/>
        <w:rPr>
          <w:rFonts w:ascii="Times New Roman" w:hAnsi="Times New Roman" w:cs="Times New Roman"/>
          <w:sz w:val="24"/>
          <w:szCs w:val="24"/>
        </w:rPr>
      </w:pPr>
      <w:r w:rsidRPr="00C96479">
        <w:rPr>
          <w:rFonts w:ascii="Times New Roman" w:hAnsi="Times New Roman" w:cs="Times New Roman"/>
          <w:sz w:val="24"/>
          <w:szCs w:val="24"/>
        </w:rPr>
        <w:t>This interactive course</w:t>
      </w:r>
      <w:r w:rsidR="00462A96" w:rsidRPr="00C96479">
        <w:rPr>
          <w:rFonts w:ascii="Times New Roman" w:hAnsi="Times New Roman" w:cs="Times New Roman"/>
          <w:sz w:val="24"/>
          <w:szCs w:val="24"/>
        </w:rPr>
        <w:t xml:space="preserve"> </w:t>
      </w:r>
      <w:r w:rsidR="005A15C8" w:rsidRPr="00C96479">
        <w:rPr>
          <w:rFonts w:ascii="Times New Roman" w:hAnsi="Times New Roman" w:cs="Times New Roman"/>
          <w:sz w:val="24"/>
          <w:szCs w:val="24"/>
        </w:rPr>
        <w:t>requires the</w:t>
      </w:r>
      <w:r w:rsidRPr="00C96479">
        <w:rPr>
          <w:rFonts w:ascii="Times New Roman" w:hAnsi="Times New Roman" w:cs="Times New Roman"/>
          <w:sz w:val="24"/>
          <w:szCs w:val="24"/>
        </w:rPr>
        <w:t xml:space="preserve"> learner’s participation in class through responses to assigned readings, discussions, and collaborative work. The professor </w:t>
      </w:r>
      <w:r w:rsidR="005A15C8" w:rsidRPr="00C96479">
        <w:rPr>
          <w:rFonts w:ascii="Times New Roman" w:hAnsi="Times New Roman" w:cs="Times New Roman"/>
          <w:sz w:val="24"/>
          <w:szCs w:val="24"/>
        </w:rPr>
        <w:t>assesses</w:t>
      </w:r>
      <w:r w:rsidRPr="00C96479">
        <w:rPr>
          <w:rFonts w:ascii="Times New Roman" w:hAnsi="Times New Roman" w:cs="Times New Roman"/>
          <w:sz w:val="24"/>
          <w:szCs w:val="24"/>
        </w:rPr>
        <w:t xml:space="preserve"> the learner’s written work and on their responses in class. It is necessary that learners submit all the assignments and fulfill all the other requirements in order to pass the course. </w:t>
      </w:r>
    </w:p>
    <w:p w:rsidR="001802D6" w:rsidRPr="00C96479" w:rsidRDefault="001802D6" w:rsidP="00247597">
      <w:pPr>
        <w:spacing w:after="0"/>
        <w:ind w:left="720"/>
        <w:rPr>
          <w:rFonts w:ascii="Times New Roman" w:hAnsi="Times New Roman" w:cs="Times New Roman"/>
          <w:sz w:val="24"/>
          <w:szCs w:val="24"/>
        </w:rPr>
      </w:pPr>
    </w:p>
    <w:p w:rsidR="001802D6" w:rsidRPr="00C96479" w:rsidRDefault="001802D6" w:rsidP="00247597">
      <w:pPr>
        <w:spacing w:after="0"/>
        <w:ind w:left="720"/>
        <w:rPr>
          <w:rFonts w:ascii="Times New Roman" w:hAnsi="Times New Roman" w:cs="Times New Roman"/>
          <w:sz w:val="24"/>
          <w:szCs w:val="24"/>
        </w:rPr>
      </w:pPr>
      <w:r w:rsidRPr="00C96479">
        <w:rPr>
          <w:rFonts w:ascii="Times New Roman" w:hAnsi="Times New Roman" w:cs="Times New Roman"/>
          <w:sz w:val="24"/>
          <w:szCs w:val="24"/>
        </w:rPr>
        <w:t xml:space="preserve">Participation points are for regular attendance, active participation in class discussions, and other in-class activities. </w:t>
      </w:r>
    </w:p>
    <w:p w:rsidR="001802D6" w:rsidRPr="00C96479" w:rsidRDefault="001802D6" w:rsidP="00247597">
      <w:pPr>
        <w:spacing w:after="0"/>
        <w:ind w:left="720"/>
        <w:rPr>
          <w:rFonts w:ascii="Times New Roman" w:hAnsi="Times New Roman" w:cs="Times New Roman"/>
          <w:sz w:val="24"/>
          <w:szCs w:val="24"/>
        </w:rPr>
      </w:pPr>
    </w:p>
    <w:p w:rsidR="001802D6" w:rsidRPr="00C96479" w:rsidRDefault="00BB000F" w:rsidP="00247597">
      <w:pPr>
        <w:spacing w:after="0"/>
        <w:ind w:left="720"/>
        <w:rPr>
          <w:rFonts w:ascii="Times New Roman" w:hAnsi="Times New Roman" w:cs="Times New Roman"/>
          <w:sz w:val="24"/>
          <w:szCs w:val="24"/>
        </w:rPr>
      </w:pPr>
      <w:r>
        <w:rPr>
          <w:rFonts w:ascii="Times New Roman" w:hAnsi="Times New Roman" w:cs="Times New Roman"/>
          <w:sz w:val="24"/>
          <w:szCs w:val="24"/>
        </w:rPr>
        <w:t>When the student</w:t>
      </w:r>
      <w:r w:rsidR="001802D6" w:rsidRPr="00C96479">
        <w:rPr>
          <w:rFonts w:ascii="Times New Roman" w:hAnsi="Times New Roman" w:cs="Times New Roman"/>
          <w:sz w:val="24"/>
          <w:szCs w:val="24"/>
        </w:rPr>
        <w:t xml:space="preserve"> has material to read and respond to, he or she must ensure that they come prepared and ready to share their ideas with the rest of the class. If one comes to class without having completed the reading they cannot comprehend what is being discussed, and they are unable to contribute to the discussions. Such lack of preparation before class affects student performance in the written assignments and also lower</w:t>
      </w:r>
      <w:r w:rsidR="0084242E" w:rsidRPr="00C96479">
        <w:rPr>
          <w:rFonts w:ascii="Times New Roman" w:hAnsi="Times New Roman" w:cs="Times New Roman"/>
          <w:sz w:val="24"/>
          <w:szCs w:val="24"/>
        </w:rPr>
        <w:t>s</w:t>
      </w:r>
      <w:r w:rsidR="001802D6" w:rsidRPr="00C96479">
        <w:rPr>
          <w:rFonts w:ascii="Times New Roman" w:hAnsi="Times New Roman" w:cs="Times New Roman"/>
          <w:sz w:val="24"/>
          <w:szCs w:val="24"/>
        </w:rPr>
        <w:t xml:space="preserve"> the number of participation points the professor assigns. </w:t>
      </w:r>
    </w:p>
    <w:p w:rsidR="00094BA9" w:rsidRPr="00C96479" w:rsidRDefault="00094BA9" w:rsidP="00BB000F">
      <w:pPr>
        <w:spacing w:after="0"/>
        <w:rPr>
          <w:rFonts w:ascii="Times New Roman" w:hAnsi="Times New Roman" w:cs="Times New Roman"/>
          <w:sz w:val="24"/>
          <w:szCs w:val="24"/>
        </w:rPr>
      </w:pPr>
    </w:p>
    <w:p w:rsidR="001802D6" w:rsidRPr="00C96479" w:rsidRDefault="001802D6" w:rsidP="00247597">
      <w:pPr>
        <w:spacing w:after="0"/>
        <w:ind w:left="720"/>
        <w:rPr>
          <w:rFonts w:ascii="Times New Roman" w:hAnsi="Times New Roman" w:cs="Times New Roman"/>
          <w:sz w:val="24"/>
          <w:szCs w:val="24"/>
        </w:rPr>
      </w:pPr>
      <w:r w:rsidRPr="00C96479">
        <w:rPr>
          <w:rFonts w:ascii="Times New Roman" w:hAnsi="Times New Roman" w:cs="Times New Roman"/>
          <w:sz w:val="24"/>
          <w:szCs w:val="24"/>
        </w:rPr>
        <w:t>The professor creates for the students a learning environment that includes lectures; however, class discussions and other in-class learning activities remain the integral part of a learning process.  These learning activities are where</w:t>
      </w:r>
      <w:r w:rsidR="00462A96" w:rsidRPr="00C96479">
        <w:rPr>
          <w:rFonts w:ascii="Times New Roman" w:hAnsi="Times New Roman" w:cs="Times New Roman"/>
          <w:sz w:val="24"/>
          <w:szCs w:val="24"/>
        </w:rPr>
        <w:t xml:space="preserve"> </w:t>
      </w:r>
      <w:r w:rsidR="00BB000F">
        <w:rPr>
          <w:rFonts w:ascii="Times New Roman" w:hAnsi="Times New Roman" w:cs="Times New Roman"/>
          <w:sz w:val="24"/>
          <w:szCs w:val="24"/>
        </w:rPr>
        <w:t>tudents</w:t>
      </w:r>
      <w:r w:rsidR="00462A96" w:rsidRPr="00C96479">
        <w:rPr>
          <w:rFonts w:ascii="Times New Roman" w:hAnsi="Times New Roman" w:cs="Times New Roman"/>
          <w:sz w:val="24"/>
          <w:szCs w:val="24"/>
        </w:rPr>
        <w:t xml:space="preserve">s exchange ideas and share diverse perspectives. </w:t>
      </w:r>
      <w:r w:rsidRPr="00C96479">
        <w:rPr>
          <w:rFonts w:ascii="Times New Roman" w:hAnsi="Times New Roman" w:cs="Times New Roman"/>
          <w:sz w:val="24"/>
          <w:szCs w:val="24"/>
        </w:rPr>
        <w:t xml:space="preserve"> The professor also use</w:t>
      </w:r>
      <w:r w:rsidR="00462A96" w:rsidRPr="00C96479">
        <w:rPr>
          <w:rFonts w:ascii="Times New Roman" w:hAnsi="Times New Roman" w:cs="Times New Roman"/>
          <w:sz w:val="24"/>
          <w:szCs w:val="24"/>
        </w:rPr>
        <w:t>s</w:t>
      </w:r>
      <w:r w:rsidRPr="00C96479">
        <w:rPr>
          <w:rFonts w:ascii="Times New Roman" w:hAnsi="Times New Roman" w:cs="Times New Roman"/>
          <w:sz w:val="24"/>
          <w:szCs w:val="24"/>
        </w:rPr>
        <w:t xml:space="preserve"> other teaching and learning methods, such as </w:t>
      </w:r>
      <w:r w:rsidR="00BB000F">
        <w:rPr>
          <w:rFonts w:ascii="Times New Roman" w:hAnsi="Times New Roman" w:cs="Times New Roman"/>
          <w:sz w:val="24"/>
          <w:szCs w:val="24"/>
        </w:rPr>
        <w:t>single and group presentations,</w:t>
      </w:r>
      <w:r w:rsidRPr="00C96479">
        <w:rPr>
          <w:rFonts w:ascii="Times New Roman" w:hAnsi="Times New Roman" w:cs="Times New Roman"/>
          <w:sz w:val="24"/>
          <w:szCs w:val="24"/>
        </w:rPr>
        <w:t xml:space="preserve"> responses to video content, and other active learning strategies. </w:t>
      </w:r>
    </w:p>
    <w:p w:rsidR="001802D6" w:rsidRPr="00C96479" w:rsidRDefault="001802D6" w:rsidP="00247597">
      <w:pPr>
        <w:spacing w:after="0"/>
        <w:ind w:left="720"/>
        <w:rPr>
          <w:rFonts w:ascii="Times New Roman" w:hAnsi="Times New Roman" w:cs="Times New Roman"/>
          <w:sz w:val="24"/>
          <w:szCs w:val="24"/>
        </w:rPr>
      </w:pPr>
    </w:p>
    <w:p w:rsidR="001802D6" w:rsidRPr="00C96479" w:rsidRDefault="001802D6" w:rsidP="00247597">
      <w:pPr>
        <w:spacing w:after="0"/>
        <w:ind w:left="720"/>
        <w:rPr>
          <w:rFonts w:ascii="Times New Roman" w:hAnsi="Times New Roman" w:cs="Times New Roman"/>
          <w:b/>
          <w:sz w:val="24"/>
          <w:szCs w:val="24"/>
        </w:rPr>
      </w:pPr>
    </w:p>
    <w:p w:rsidR="001802D6" w:rsidRPr="00C96479" w:rsidRDefault="001802D6" w:rsidP="00247597">
      <w:pPr>
        <w:pStyle w:val="ListParagraph"/>
        <w:numPr>
          <w:ilvl w:val="0"/>
          <w:numId w:val="23"/>
        </w:numPr>
        <w:spacing w:after="0"/>
        <w:rPr>
          <w:rFonts w:ascii="Times New Roman" w:hAnsi="Times New Roman" w:cs="Times New Roman"/>
          <w:b/>
          <w:sz w:val="24"/>
          <w:szCs w:val="24"/>
        </w:rPr>
      </w:pPr>
      <w:r w:rsidRPr="00C96479">
        <w:rPr>
          <w:rFonts w:ascii="Times New Roman" w:hAnsi="Times New Roman" w:cs="Times New Roman"/>
          <w:b/>
          <w:sz w:val="24"/>
          <w:szCs w:val="24"/>
        </w:rPr>
        <w:t>Reading Schedule</w:t>
      </w:r>
    </w:p>
    <w:p w:rsidR="001802D6" w:rsidRPr="00C96479" w:rsidRDefault="00462A96" w:rsidP="00247597">
      <w:pPr>
        <w:spacing w:after="0"/>
        <w:ind w:left="1440"/>
        <w:rPr>
          <w:rFonts w:ascii="Times New Roman" w:hAnsi="Times New Roman" w:cs="Times New Roman"/>
          <w:sz w:val="24"/>
          <w:szCs w:val="24"/>
        </w:rPr>
      </w:pPr>
      <w:r w:rsidRPr="00C96479">
        <w:rPr>
          <w:rFonts w:ascii="Times New Roman" w:hAnsi="Times New Roman" w:cs="Times New Roman"/>
          <w:sz w:val="24"/>
          <w:szCs w:val="24"/>
        </w:rPr>
        <w:t>The professor bases his a</w:t>
      </w:r>
      <w:r w:rsidR="001802D6" w:rsidRPr="00C96479">
        <w:rPr>
          <w:rFonts w:ascii="Times New Roman" w:hAnsi="Times New Roman" w:cs="Times New Roman"/>
          <w:sz w:val="24"/>
          <w:szCs w:val="24"/>
        </w:rPr>
        <w:t xml:space="preserve">ssessment on written work and on responses in class. Students must submit all the assignments and </w:t>
      </w:r>
      <w:r w:rsidR="0056166F" w:rsidRPr="00C96479">
        <w:rPr>
          <w:rFonts w:ascii="Times New Roman" w:hAnsi="Times New Roman" w:cs="Times New Roman"/>
          <w:sz w:val="24"/>
          <w:szCs w:val="24"/>
        </w:rPr>
        <w:t>fulfill</w:t>
      </w:r>
      <w:r w:rsidR="001802D6" w:rsidRPr="00C96479">
        <w:rPr>
          <w:rFonts w:ascii="Times New Roman" w:hAnsi="Times New Roman" w:cs="Times New Roman"/>
          <w:sz w:val="24"/>
          <w:szCs w:val="24"/>
        </w:rPr>
        <w:t xml:space="preserve"> all the other requirements in order to pass the course. When the student has material to read and respond to before the class, he or she must ensure that they come prepared. The better prepared the student is for each class, and the greater the participation in class discussions, the more the </w:t>
      </w:r>
      <w:r w:rsidR="0084242E" w:rsidRPr="00C96479">
        <w:rPr>
          <w:rFonts w:ascii="Times New Roman" w:hAnsi="Times New Roman" w:cs="Times New Roman"/>
          <w:sz w:val="24"/>
          <w:szCs w:val="24"/>
        </w:rPr>
        <w:t xml:space="preserve">student </w:t>
      </w:r>
      <w:r w:rsidR="001802D6" w:rsidRPr="00C96479">
        <w:rPr>
          <w:rFonts w:ascii="Times New Roman" w:hAnsi="Times New Roman" w:cs="Times New Roman"/>
          <w:sz w:val="24"/>
          <w:szCs w:val="24"/>
        </w:rPr>
        <w:t xml:space="preserve">learns and achieves in this course.  If the student comes to class without having completed the reading assignments, he or she is handicapped by not comprehending what is discussed in class, is also be unable to contribute to the discussions, and their performance is </w:t>
      </w:r>
      <w:r w:rsidRPr="00C96479">
        <w:rPr>
          <w:rFonts w:ascii="Times New Roman" w:hAnsi="Times New Roman" w:cs="Times New Roman"/>
          <w:sz w:val="24"/>
          <w:szCs w:val="24"/>
        </w:rPr>
        <w:t xml:space="preserve">thus </w:t>
      </w:r>
      <w:r w:rsidR="001802D6" w:rsidRPr="00C96479">
        <w:rPr>
          <w:rFonts w:ascii="Times New Roman" w:hAnsi="Times New Roman" w:cs="Times New Roman"/>
          <w:sz w:val="24"/>
          <w:szCs w:val="24"/>
        </w:rPr>
        <w:t xml:space="preserve">compromised in the assignments. </w:t>
      </w:r>
    </w:p>
    <w:p w:rsidR="001802D6" w:rsidRPr="00C96479" w:rsidRDefault="001802D6" w:rsidP="00247597">
      <w:pPr>
        <w:spacing w:after="0"/>
        <w:ind w:left="720"/>
        <w:rPr>
          <w:rFonts w:ascii="Times New Roman" w:hAnsi="Times New Roman" w:cs="Times New Roman"/>
          <w:b/>
          <w:sz w:val="24"/>
          <w:szCs w:val="24"/>
        </w:rPr>
      </w:pPr>
    </w:p>
    <w:p w:rsidR="001802D6" w:rsidRPr="00C96479" w:rsidRDefault="00247597" w:rsidP="00247597">
      <w:pPr>
        <w:spacing w:after="0"/>
        <w:ind w:left="1440" w:hanging="720"/>
        <w:rPr>
          <w:rFonts w:ascii="Times New Roman" w:hAnsi="Times New Roman" w:cs="Times New Roman"/>
          <w:sz w:val="24"/>
          <w:szCs w:val="24"/>
        </w:rPr>
      </w:pPr>
      <w:r w:rsidRPr="00C96479">
        <w:rPr>
          <w:rFonts w:ascii="Times New Roman" w:hAnsi="Times New Roman" w:cs="Times New Roman"/>
          <w:sz w:val="24"/>
          <w:szCs w:val="24"/>
        </w:rPr>
        <w:t xml:space="preserve"> </w:t>
      </w:r>
      <w:r w:rsidRPr="00C96479">
        <w:rPr>
          <w:rFonts w:ascii="Times New Roman" w:hAnsi="Times New Roman" w:cs="Times New Roman"/>
          <w:sz w:val="24"/>
          <w:szCs w:val="24"/>
        </w:rPr>
        <w:tab/>
      </w:r>
      <w:r w:rsidR="001802D6" w:rsidRPr="00C96479">
        <w:rPr>
          <w:rFonts w:ascii="Times New Roman" w:hAnsi="Times New Roman" w:cs="Times New Roman"/>
          <w:sz w:val="24"/>
          <w:szCs w:val="24"/>
        </w:rPr>
        <w:t>If the student misses class because of an emergency, they must contact a classmate to catch up on anything they may have missed</w:t>
      </w:r>
      <w:r w:rsidR="00462A96" w:rsidRPr="00C96479">
        <w:rPr>
          <w:rFonts w:ascii="Times New Roman" w:hAnsi="Times New Roman" w:cs="Times New Roman"/>
          <w:sz w:val="24"/>
          <w:szCs w:val="24"/>
        </w:rPr>
        <w:t>,</w:t>
      </w:r>
      <w:r w:rsidR="001802D6" w:rsidRPr="00C96479">
        <w:rPr>
          <w:rFonts w:ascii="Times New Roman" w:hAnsi="Times New Roman" w:cs="Times New Roman"/>
          <w:sz w:val="24"/>
          <w:szCs w:val="24"/>
        </w:rPr>
        <w:t xml:space="preserve"> and they must come prepared for the next class. If a student misses any of the in-class activities or quizzes, they cannot make them up. It is the student’s responsibility to acquire </w:t>
      </w:r>
      <w:r w:rsidR="0084242E" w:rsidRPr="00C96479">
        <w:rPr>
          <w:rFonts w:ascii="Times New Roman" w:hAnsi="Times New Roman" w:cs="Times New Roman"/>
          <w:sz w:val="24"/>
          <w:szCs w:val="24"/>
        </w:rPr>
        <w:t xml:space="preserve">from other students in the class </w:t>
      </w:r>
      <w:r w:rsidR="001802D6" w:rsidRPr="00C96479">
        <w:rPr>
          <w:rFonts w:ascii="Times New Roman" w:hAnsi="Times New Roman" w:cs="Times New Roman"/>
          <w:sz w:val="24"/>
          <w:szCs w:val="24"/>
        </w:rPr>
        <w:t>any information they have missed because of an absence.</w:t>
      </w:r>
    </w:p>
    <w:p w:rsidR="001802D6" w:rsidRPr="00C96479" w:rsidRDefault="001802D6" w:rsidP="00247597">
      <w:pPr>
        <w:spacing w:after="0"/>
        <w:ind w:left="1440" w:hanging="720"/>
        <w:rPr>
          <w:rFonts w:ascii="Times New Roman" w:hAnsi="Times New Roman" w:cs="Times New Roman"/>
          <w:sz w:val="24"/>
          <w:szCs w:val="24"/>
        </w:rPr>
      </w:pPr>
    </w:p>
    <w:p w:rsidR="001802D6" w:rsidRDefault="00247597" w:rsidP="00247597">
      <w:pPr>
        <w:spacing w:after="0"/>
        <w:ind w:left="1440" w:hanging="720"/>
        <w:rPr>
          <w:rFonts w:ascii="Times New Roman" w:hAnsi="Times New Roman" w:cs="Times New Roman"/>
          <w:sz w:val="24"/>
          <w:szCs w:val="24"/>
        </w:rPr>
      </w:pPr>
      <w:r w:rsidRPr="00C96479">
        <w:rPr>
          <w:rFonts w:ascii="Times New Roman" w:hAnsi="Times New Roman" w:cs="Times New Roman"/>
          <w:sz w:val="24"/>
          <w:szCs w:val="24"/>
        </w:rPr>
        <w:t xml:space="preserve"> </w:t>
      </w:r>
      <w:r w:rsidRPr="00C96479">
        <w:rPr>
          <w:rFonts w:ascii="Times New Roman" w:hAnsi="Times New Roman" w:cs="Times New Roman"/>
          <w:sz w:val="24"/>
          <w:szCs w:val="24"/>
        </w:rPr>
        <w:tab/>
      </w:r>
      <w:r w:rsidR="001802D6" w:rsidRPr="00C96479">
        <w:rPr>
          <w:rFonts w:ascii="Times New Roman" w:hAnsi="Times New Roman" w:cs="Times New Roman"/>
          <w:sz w:val="24"/>
          <w:szCs w:val="24"/>
        </w:rPr>
        <w:t>The reading assigned for each class must be completed and the response made according to the instructions that have been given. Responses allow the student to record their personal analysis, and they also serve the purpose of providing ideas to initiate class discussions, and have to be submitted before the specific class session.</w:t>
      </w:r>
    </w:p>
    <w:p w:rsidR="00870A93" w:rsidRPr="00C96479" w:rsidRDefault="00870A93" w:rsidP="00E62531">
      <w:pPr>
        <w:spacing w:after="0"/>
        <w:rPr>
          <w:rFonts w:ascii="Times New Roman" w:hAnsi="Times New Roman" w:cs="Times New Roman"/>
          <w:sz w:val="24"/>
          <w:szCs w:val="24"/>
        </w:rPr>
      </w:pPr>
      <w:r w:rsidRPr="00C96479">
        <w:rPr>
          <w:rFonts w:ascii="Times New Roman" w:hAnsi="Times New Roman" w:cs="Times New Roman"/>
          <w:b/>
          <w:bCs/>
          <w:iCs/>
          <w:sz w:val="24"/>
          <w:szCs w:val="24"/>
        </w:rPr>
        <w:t xml:space="preserve">            </w:t>
      </w:r>
      <w:r w:rsidRPr="00C96479">
        <w:rPr>
          <w:rFonts w:ascii="Times New Roman" w:hAnsi="Times New Roman" w:cs="Times New Roman"/>
          <w:sz w:val="24"/>
          <w:szCs w:val="24"/>
        </w:rPr>
        <w:tab/>
        <w:t xml:space="preserve"> </w:t>
      </w:r>
    </w:p>
    <w:p w:rsidR="00E742BD" w:rsidRPr="00C96479" w:rsidRDefault="00E742BD" w:rsidP="00433C99">
      <w:pPr>
        <w:spacing w:after="0"/>
        <w:rPr>
          <w:rFonts w:ascii="Times New Roman" w:hAnsi="Times New Roman" w:cs="Times New Roman"/>
          <w:b/>
          <w:sz w:val="24"/>
          <w:szCs w:val="24"/>
        </w:rPr>
      </w:pPr>
    </w:p>
    <w:p w:rsidR="00870A93" w:rsidRPr="00C96479" w:rsidRDefault="00870A93" w:rsidP="00C1763B">
      <w:pPr>
        <w:spacing w:after="0"/>
        <w:rPr>
          <w:rFonts w:ascii="Times New Roman" w:hAnsi="Times New Roman" w:cs="Times New Roman"/>
          <w:b/>
          <w:sz w:val="24"/>
          <w:szCs w:val="24"/>
        </w:rPr>
      </w:pPr>
      <w:r w:rsidRPr="00C96479">
        <w:rPr>
          <w:rFonts w:ascii="Times New Roman" w:hAnsi="Times New Roman" w:cs="Times New Roman"/>
          <w:b/>
          <w:sz w:val="24"/>
          <w:szCs w:val="24"/>
        </w:rPr>
        <w:t xml:space="preserve">X.  Relevant Policies </w:t>
      </w:r>
    </w:p>
    <w:p w:rsidR="0056166F" w:rsidRPr="00C96479" w:rsidRDefault="0056166F" w:rsidP="0084242E">
      <w:pPr>
        <w:spacing w:after="0"/>
        <w:ind w:left="360"/>
        <w:rPr>
          <w:rFonts w:ascii="Times New Roman" w:hAnsi="Times New Roman" w:cs="Times New Roman"/>
          <w:b/>
          <w:sz w:val="24"/>
          <w:szCs w:val="24"/>
        </w:rPr>
      </w:pPr>
    </w:p>
    <w:p w:rsidR="00EE61A2" w:rsidRPr="00C96479" w:rsidRDefault="00875C23" w:rsidP="0084242E">
      <w:pPr>
        <w:spacing w:after="0"/>
        <w:ind w:left="360"/>
        <w:rPr>
          <w:rFonts w:ascii="Times New Roman" w:eastAsia="Times New Roman" w:hAnsi="Times New Roman" w:cs="Times New Roman"/>
          <w:b/>
        </w:rPr>
      </w:pPr>
      <w:r w:rsidRPr="00C96479">
        <w:rPr>
          <w:rFonts w:ascii="Times New Roman" w:hAnsi="Times New Roman" w:cs="Times New Roman"/>
          <w:b/>
          <w:sz w:val="24"/>
          <w:szCs w:val="24"/>
        </w:rPr>
        <w:t>A.  Academic Misconduct</w:t>
      </w:r>
      <w:r w:rsidR="00427616" w:rsidRPr="00C96479">
        <w:rPr>
          <w:rFonts w:ascii="Times New Roman" w:hAnsi="Times New Roman" w:cs="Times New Roman"/>
          <w:b/>
          <w:sz w:val="24"/>
          <w:szCs w:val="24"/>
        </w:rPr>
        <w:br/>
      </w:r>
      <w:r w:rsidRPr="00C96479">
        <w:rPr>
          <w:rFonts w:ascii="Times New Roman" w:hAnsi="Times New Roman" w:cs="Times New Roman"/>
          <w:b/>
          <w:sz w:val="24"/>
          <w:szCs w:val="24"/>
        </w:rPr>
        <w:t xml:space="preserve">  </w:t>
      </w:r>
      <w:r w:rsidR="00EE61A2" w:rsidRPr="00C96479">
        <w:rPr>
          <w:rFonts w:ascii="Times New Roman" w:eastAsia="Times New Roman" w:hAnsi="Times New Roman" w:cs="Times New Roman"/>
          <w:b/>
        </w:rPr>
        <w:t xml:space="preserve"> </w:t>
      </w:r>
    </w:p>
    <w:p w:rsidR="00EE61A2" w:rsidRPr="00C96479" w:rsidRDefault="00D90CC0" w:rsidP="00247597">
      <w:pPr>
        <w:spacing w:after="0" w:line="240" w:lineRule="auto"/>
        <w:ind w:left="720"/>
        <w:rPr>
          <w:rFonts w:ascii="Times New Roman" w:eastAsia="Times New Roman" w:hAnsi="Times New Roman" w:cs="Times New Roman"/>
          <w:b/>
        </w:rPr>
      </w:pPr>
      <w:r w:rsidRPr="00C96479">
        <w:rPr>
          <w:rFonts w:ascii="Times New Roman" w:eastAsia="Times New Roman" w:hAnsi="Times New Roman" w:cs="Times New Roman"/>
          <w:b/>
        </w:rPr>
        <w:t xml:space="preserve">1. </w:t>
      </w:r>
      <w:r w:rsidR="00EE61A2" w:rsidRPr="00C96479">
        <w:rPr>
          <w:rFonts w:ascii="Times New Roman" w:eastAsia="Times New Roman" w:hAnsi="Times New Roman" w:cs="Times New Roman"/>
          <w:b/>
        </w:rPr>
        <w:t>The Honor Code and Honor System</w:t>
      </w:r>
    </w:p>
    <w:p w:rsidR="00EE61A2" w:rsidRPr="00C96479" w:rsidRDefault="00D90CC0" w:rsidP="00D90CC0">
      <w:pPr>
        <w:spacing w:after="0" w:line="240" w:lineRule="auto"/>
        <w:ind w:left="990" w:right="72" w:hanging="270"/>
        <w:rPr>
          <w:rFonts w:ascii="Times New Roman" w:eastAsia="Times New Roman" w:hAnsi="Times New Roman" w:cs="Times New Roman"/>
          <w:spacing w:val="-4"/>
          <w:w w:val="105"/>
          <w:sz w:val="24"/>
          <w:szCs w:val="24"/>
        </w:rPr>
      </w:pPr>
      <w:r w:rsidRPr="00C96479">
        <w:rPr>
          <w:rFonts w:ascii="Times New Roman" w:eastAsia="Times New Roman" w:hAnsi="Times New Roman" w:cs="Times New Roman"/>
          <w:spacing w:val="-8"/>
          <w:w w:val="105"/>
          <w:sz w:val="24"/>
          <w:szCs w:val="24"/>
        </w:rPr>
        <w:t xml:space="preserve">    </w:t>
      </w:r>
      <w:r w:rsidR="00EE61A2" w:rsidRPr="00C96479">
        <w:rPr>
          <w:rFonts w:ascii="Times New Roman" w:eastAsia="Times New Roman" w:hAnsi="Times New Roman" w:cs="Times New Roman"/>
          <w:spacing w:val="-8"/>
          <w:w w:val="105"/>
          <w:sz w:val="24"/>
          <w:szCs w:val="24"/>
        </w:rPr>
        <w:t xml:space="preserve">The Honor Code is an </w:t>
      </w:r>
      <w:r w:rsidR="00EE61A2" w:rsidRPr="00C96479">
        <w:rPr>
          <w:rFonts w:ascii="Times New Roman" w:eastAsia="Times New Roman" w:hAnsi="Times New Roman" w:cs="Times New Roman"/>
          <w:spacing w:val="-2"/>
          <w:w w:val="105"/>
          <w:sz w:val="24"/>
          <w:szCs w:val="24"/>
        </w:rPr>
        <w:t xml:space="preserve">integral part of university life. </w:t>
      </w:r>
      <w:r w:rsidR="00ED4DAC" w:rsidRPr="00C96479">
        <w:rPr>
          <w:rFonts w:ascii="Times New Roman" w:eastAsia="Times New Roman" w:hAnsi="Times New Roman" w:cs="Times New Roman"/>
          <w:spacing w:val="-2"/>
          <w:w w:val="105"/>
          <w:sz w:val="24"/>
          <w:szCs w:val="24"/>
        </w:rPr>
        <w:t>Learners remain</w:t>
      </w:r>
      <w:r w:rsidR="00EE61A2" w:rsidRPr="00C96479">
        <w:rPr>
          <w:rFonts w:ascii="Times New Roman" w:eastAsia="Times New Roman" w:hAnsi="Times New Roman" w:cs="Times New Roman"/>
          <w:w w:val="105"/>
          <w:sz w:val="24"/>
          <w:szCs w:val="24"/>
        </w:rPr>
        <w:t xml:space="preserve"> responsible, therefore, for </w:t>
      </w:r>
      <w:r w:rsidR="00EE61A2" w:rsidRPr="00C96479">
        <w:rPr>
          <w:rFonts w:ascii="Times New Roman" w:eastAsia="Times New Roman" w:hAnsi="Times New Roman" w:cs="Times New Roman"/>
          <w:spacing w:val="-4"/>
          <w:w w:val="105"/>
          <w:sz w:val="24"/>
          <w:szCs w:val="24"/>
        </w:rPr>
        <w:t xml:space="preserve">understanding the code’s provisions. Cheating and </w:t>
      </w:r>
      <w:r w:rsidR="00EE61A2" w:rsidRPr="00C96479">
        <w:rPr>
          <w:rFonts w:ascii="Times New Roman" w:eastAsia="Times New Roman" w:hAnsi="Times New Roman" w:cs="Times New Roman"/>
          <w:spacing w:val="-5"/>
          <w:w w:val="105"/>
          <w:sz w:val="24"/>
          <w:szCs w:val="24"/>
        </w:rPr>
        <w:t xml:space="preserve">attempted cheating, plagiarism, lying, and stealing of academic work and related materials constitute Honor </w:t>
      </w:r>
      <w:r w:rsidR="00EE61A2" w:rsidRPr="00C96479">
        <w:rPr>
          <w:rFonts w:ascii="Times New Roman" w:eastAsia="Times New Roman" w:hAnsi="Times New Roman" w:cs="Times New Roman"/>
          <w:spacing w:val="-3"/>
          <w:w w:val="105"/>
          <w:sz w:val="24"/>
          <w:szCs w:val="24"/>
        </w:rPr>
        <w:t xml:space="preserve">Code violations. In the spirit of the code, a student’s </w:t>
      </w:r>
      <w:r w:rsidR="00EE61A2" w:rsidRPr="00C96479">
        <w:rPr>
          <w:rFonts w:ascii="Times New Roman" w:eastAsia="Times New Roman" w:hAnsi="Times New Roman" w:cs="Times New Roman"/>
          <w:spacing w:val="-2"/>
          <w:w w:val="105"/>
          <w:sz w:val="24"/>
          <w:szCs w:val="24"/>
        </w:rPr>
        <w:t xml:space="preserve">word is a declaration of good faith acceptable as truth </w:t>
      </w:r>
      <w:r w:rsidR="00EE61A2" w:rsidRPr="00C96479">
        <w:rPr>
          <w:rFonts w:ascii="Times New Roman" w:eastAsia="Times New Roman" w:hAnsi="Times New Roman" w:cs="Times New Roman"/>
          <w:spacing w:val="-4"/>
          <w:w w:val="105"/>
          <w:sz w:val="24"/>
          <w:szCs w:val="24"/>
        </w:rPr>
        <w:t xml:space="preserve">in all academic matters. To maintain an academic </w:t>
      </w:r>
      <w:r w:rsidR="00EE61A2" w:rsidRPr="00C96479">
        <w:rPr>
          <w:rFonts w:ascii="Times New Roman" w:eastAsia="Times New Roman" w:hAnsi="Times New Roman" w:cs="Times New Roman"/>
          <w:spacing w:val="-6"/>
          <w:w w:val="105"/>
          <w:sz w:val="24"/>
          <w:szCs w:val="24"/>
        </w:rPr>
        <w:t xml:space="preserve">community according to these standards, students and </w:t>
      </w:r>
      <w:r w:rsidR="00EE61A2" w:rsidRPr="00C96479">
        <w:rPr>
          <w:rFonts w:ascii="Times New Roman" w:eastAsia="Times New Roman" w:hAnsi="Times New Roman" w:cs="Times New Roman"/>
          <w:spacing w:val="-5"/>
          <w:w w:val="105"/>
          <w:sz w:val="24"/>
          <w:szCs w:val="24"/>
        </w:rPr>
        <w:t xml:space="preserve">faculty must report all alleged violations to the Honor </w:t>
      </w:r>
      <w:r w:rsidR="00EE61A2" w:rsidRPr="00C96479">
        <w:rPr>
          <w:rFonts w:ascii="Times New Roman" w:eastAsia="Times New Roman" w:hAnsi="Times New Roman" w:cs="Times New Roman"/>
          <w:w w:val="105"/>
          <w:sz w:val="24"/>
          <w:szCs w:val="24"/>
        </w:rPr>
        <w:t>Committee.</w:t>
      </w:r>
    </w:p>
    <w:p w:rsidR="00EE61A2" w:rsidRPr="00C96479" w:rsidRDefault="00EE61A2" w:rsidP="00D90CC0">
      <w:pPr>
        <w:spacing w:after="0" w:line="240" w:lineRule="auto"/>
        <w:ind w:left="990" w:right="360" w:hanging="270"/>
        <w:rPr>
          <w:rFonts w:ascii="Times New Roman" w:eastAsia="Times New Roman" w:hAnsi="Times New Roman" w:cs="Times New Roman"/>
          <w:spacing w:val="-9"/>
          <w:w w:val="105"/>
          <w:sz w:val="24"/>
          <w:szCs w:val="24"/>
        </w:rPr>
      </w:pPr>
    </w:p>
    <w:p w:rsidR="00247597" w:rsidRPr="00C96479" w:rsidRDefault="00D90CC0" w:rsidP="00D90CC0">
      <w:pPr>
        <w:spacing w:after="0" w:line="240" w:lineRule="auto"/>
        <w:ind w:left="990" w:right="360" w:hanging="270"/>
        <w:rPr>
          <w:rFonts w:ascii="Times New Roman" w:eastAsia="Times New Roman" w:hAnsi="Times New Roman" w:cs="Times New Roman"/>
          <w:spacing w:val="-5"/>
          <w:w w:val="105"/>
          <w:sz w:val="24"/>
          <w:szCs w:val="24"/>
        </w:rPr>
      </w:pPr>
      <w:r w:rsidRPr="00C96479">
        <w:rPr>
          <w:rFonts w:ascii="Times New Roman" w:eastAsia="Times New Roman" w:hAnsi="Times New Roman" w:cs="Times New Roman"/>
          <w:spacing w:val="-9"/>
          <w:w w:val="105"/>
          <w:sz w:val="24"/>
          <w:szCs w:val="24"/>
        </w:rPr>
        <w:t xml:space="preserve">    </w:t>
      </w:r>
      <w:r w:rsidR="00EE61A2" w:rsidRPr="00C96479">
        <w:rPr>
          <w:rFonts w:ascii="Times New Roman" w:eastAsia="Times New Roman" w:hAnsi="Times New Roman" w:cs="Times New Roman"/>
          <w:spacing w:val="-9"/>
          <w:w w:val="105"/>
          <w:sz w:val="24"/>
          <w:szCs w:val="24"/>
        </w:rPr>
        <w:t xml:space="preserve">AURAK expects its </w:t>
      </w:r>
      <w:r w:rsidR="00ED4DAC" w:rsidRPr="00C96479">
        <w:rPr>
          <w:rFonts w:ascii="Times New Roman" w:eastAsia="Times New Roman" w:hAnsi="Times New Roman" w:cs="Times New Roman"/>
          <w:spacing w:val="-9"/>
          <w:w w:val="105"/>
          <w:sz w:val="24"/>
          <w:szCs w:val="24"/>
        </w:rPr>
        <w:t>learners</w:t>
      </w:r>
      <w:r w:rsidR="00EE61A2" w:rsidRPr="00C96479">
        <w:rPr>
          <w:rFonts w:ascii="Times New Roman" w:eastAsia="Times New Roman" w:hAnsi="Times New Roman" w:cs="Times New Roman"/>
          <w:spacing w:val="-9"/>
          <w:w w:val="105"/>
          <w:sz w:val="24"/>
          <w:szCs w:val="24"/>
        </w:rPr>
        <w:t xml:space="preserve"> to uphold high </w:t>
      </w:r>
      <w:r w:rsidR="00EE61A2" w:rsidRPr="00C96479">
        <w:rPr>
          <w:rFonts w:ascii="Times New Roman" w:eastAsia="Times New Roman" w:hAnsi="Times New Roman" w:cs="Times New Roman"/>
          <w:spacing w:val="-4"/>
          <w:w w:val="105"/>
          <w:sz w:val="24"/>
          <w:szCs w:val="24"/>
        </w:rPr>
        <w:t xml:space="preserve">standards of academic integrity and conduct. In </w:t>
      </w:r>
      <w:r w:rsidR="00EE61A2" w:rsidRPr="00C96479">
        <w:rPr>
          <w:rFonts w:ascii="Times New Roman" w:eastAsia="Times New Roman" w:hAnsi="Times New Roman" w:cs="Times New Roman"/>
          <w:spacing w:val="-5"/>
          <w:w w:val="105"/>
          <w:sz w:val="24"/>
          <w:szCs w:val="24"/>
        </w:rPr>
        <w:t xml:space="preserve">particular, </w:t>
      </w:r>
      <w:r w:rsidR="00ED4DAC" w:rsidRPr="00C96479">
        <w:rPr>
          <w:rFonts w:ascii="Times New Roman" w:eastAsia="Times New Roman" w:hAnsi="Times New Roman" w:cs="Times New Roman"/>
          <w:spacing w:val="-5"/>
          <w:w w:val="105"/>
          <w:sz w:val="24"/>
          <w:szCs w:val="24"/>
        </w:rPr>
        <w:t>learners must</w:t>
      </w:r>
    </w:p>
    <w:p w:rsidR="00D90CC0" w:rsidRPr="00C96479" w:rsidRDefault="00EE61A2" w:rsidP="00D90CC0">
      <w:pPr>
        <w:pStyle w:val="ListParagraph"/>
        <w:widowControl w:val="0"/>
        <w:numPr>
          <w:ilvl w:val="0"/>
          <w:numId w:val="23"/>
        </w:numPr>
        <w:kinsoku w:val="0"/>
        <w:spacing w:after="0" w:line="240" w:lineRule="auto"/>
        <w:ind w:right="432"/>
        <w:rPr>
          <w:rFonts w:ascii="Times New Roman" w:eastAsia="Times New Roman" w:hAnsi="Times New Roman" w:cs="Times New Roman"/>
          <w:spacing w:val="-4"/>
          <w:w w:val="105"/>
          <w:sz w:val="24"/>
          <w:szCs w:val="24"/>
        </w:rPr>
      </w:pPr>
      <w:r w:rsidRPr="00C96479">
        <w:rPr>
          <w:rFonts w:ascii="Times New Roman" w:eastAsia="Times New Roman" w:hAnsi="Times New Roman" w:cs="Times New Roman"/>
          <w:spacing w:val="-2"/>
          <w:w w:val="105"/>
          <w:sz w:val="24"/>
          <w:szCs w:val="24"/>
        </w:rPr>
        <w:t>Attend classes regularly and punctually.</w:t>
      </w:r>
    </w:p>
    <w:p w:rsidR="00EE61A2" w:rsidRPr="00C96479" w:rsidRDefault="00EE61A2" w:rsidP="00D90CC0">
      <w:pPr>
        <w:pStyle w:val="ListParagraph"/>
        <w:widowControl w:val="0"/>
        <w:numPr>
          <w:ilvl w:val="0"/>
          <w:numId w:val="23"/>
        </w:numPr>
        <w:kinsoku w:val="0"/>
        <w:spacing w:after="0" w:line="240" w:lineRule="auto"/>
        <w:ind w:right="432"/>
        <w:rPr>
          <w:rFonts w:ascii="Times New Roman" w:eastAsia="Times New Roman" w:hAnsi="Times New Roman" w:cs="Times New Roman"/>
          <w:spacing w:val="-4"/>
          <w:w w:val="105"/>
          <w:sz w:val="24"/>
          <w:szCs w:val="24"/>
        </w:rPr>
      </w:pPr>
      <w:r w:rsidRPr="00C96479">
        <w:rPr>
          <w:rFonts w:ascii="Times New Roman" w:eastAsia="Times New Roman" w:hAnsi="Times New Roman" w:cs="Times New Roman"/>
          <w:spacing w:val="-8"/>
          <w:w w:val="105"/>
          <w:sz w:val="24"/>
          <w:szCs w:val="24"/>
        </w:rPr>
        <w:t xml:space="preserve">Be actively involved in class discussions and other </w:t>
      </w:r>
      <w:r w:rsidRPr="00C96479">
        <w:rPr>
          <w:rFonts w:ascii="Times New Roman" w:eastAsia="Times New Roman" w:hAnsi="Times New Roman" w:cs="Times New Roman"/>
          <w:spacing w:val="-4"/>
          <w:w w:val="105"/>
          <w:sz w:val="24"/>
          <w:szCs w:val="24"/>
        </w:rPr>
        <w:t>course related classroom activities.</w:t>
      </w:r>
    </w:p>
    <w:p w:rsidR="00EE61A2" w:rsidRPr="00C96479" w:rsidRDefault="00EE61A2" w:rsidP="00D90CC0">
      <w:pPr>
        <w:pStyle w:val="ListParagraph"/>
        <w:widowControl w:val="0"/>
        <w:numPr>
          <w:ilvl w:val="0"/>
          <w:numId w:val="23"/>
        </w:numPr>
        <w:kinsoku w:val="0"/>
        <w:spacing w:after="0" w:line="240" w:lineRule="auto"/>
        <w:rPr>
          <w:rFonts w:ascii="Times New Roman" w:eastAsia="Times New Roman" w:hAnsi="Times New Roman" w:cs="Times New Roman"/>
          <w:w w:val="105"/>
          <w:sz w:val="24"/>
          <w:szCs w:val="24"/>
        </w:rPr>
      </w:pPr>
      <w:r w:rsidRPr="00C96479">
        <w:rPr>
          <w:rFonts w:ascii="Times New Roman" w:eastAsia="Times New Roman" w:hAnsi="Times New Roman" w:cs="Times New Roman"/>
          <w:w w:val="105"/>
          <w:sz w:val="24"/>
          <w:szCs w:val="24"/>
        </w:rPr>
        <w:t>Complete assignments on time.</w:t>
      </w:r>
    </w:p>
    <w:p w:rsidR="00EE61A2" w:rsidRPr="00C96479" w:rsidRDefault="00EE61A2" w:rsidP="00D90CC0">
      <w:pPr>
        <w:pStyle w:val="ListParagraph"/>
        <w:widowControl w:val="0"/>
        <w:numPr>
          <w:ilvl w:val="0"/>
          <w:numId w:val="23"/>
        </w:numPr>
        <w:kinsoku w:val="0"/>
        <w:spacing w:after="0" w:line="240" w:lineRule="auto"/>
        <w:ind w:right="720"/>
        <w:rPr>
          <w:rFonts w:ascii="Times New Roman" w:eastAsia="Times New Roman" w:hAnsi="Times New Roman" w:cs="Times New Roman"/>
          <w:spacing w:val="-6"/>
          <w:w w:val="105"/>
          <w:sz w:val="24"/>
          <w:szCs w:val="24"/>
        </w:rPr>
      </w:pPr>
      <w:r w:rsidRPr="00C96479">
        <w:rPr>
          <w:rFonts w:ascii="Times New Roman" w:eastAsia="Times New Roman" w:hAnsi="Times New Roman" w:cs="Times New Roman"/>
          <w:spacing w:val="-9"/>
          <w:w w:val="105"/>
          <w:sz w:val="24"/>
          <w:szCs w:val="24"/>
        </w:rPr>
        <w:t xml:space="preserve">Meet the requirements for course and program </w:t>
      </w:r>
      <w:r w:rsidRPr="00C96479">
        <w:rPr>
          <w:rFonts w:ascii="Times New Roman" w:eastAsia="Times New Roman" w:hAnsi="Times New Roman" w:cs="Times New Roman"/>
          <w:spacing w:val="-6"/>
          <w:w w:val="105"/>
          <w:sz w:val="24"/>
          <w:szCs w:val="24"/>
        </w:rPr>
        <w:t>completion.</w:t>
      </w:r>
    </w:p>
    <w:p w:rsidR="00EE61A2" w:rsidRPr="00C96479" w:rsidRDefault="00EE61A2" w:rsidP="00D90CC0">
      <w:pPr>
        <w:pStyle w:val="ListParagraph"/>
        <w:widowControl w:val="0"/>
        <w:numPr>
          <w:ilvl w:val="0"/>
          <w:numId w:val="23"/>
        </w:numPr>
        <w:kinsoku w:val="0"/>
        <w:spacing w:after="0" w:line="240" w:lineRule="auto"/>
        <w:ind w:right="216"/>
        <w:rPr>
          <w:rFonts w:ascii="Times New Roman" w:eastAsia="Times New Roman" w:hAnsi="Times New Roman" w:cs="Times New Roman"/>
          <w:spacing w:val="-8"/>
          <w:w w:val="105"/>
          <w:sz w:val="24"/>
          <w:szCs w:val="24"/>
        </w:rPr>
      </w:pPr>
      <w:r w:rsidRPr="00C96479">
        <w:rPr>
          <w:rFonts w:ascii="Times New Roman" w:eastAsia="Times New Roman" w:hAnsi="Times New Roman" w:cs="Times New Roman"/>
          <w:spacing w:val="-9"/>
          <w:w w:val="105"/>
          <w:sz w:val="24"/>
          <w:szCs w:val="24"/>
        </w:rPr>
        <w:t xml:space="preserve">Abide by high standards of academic integrity, ethics, </w:t>
      </w:r>
      <w:r w:rsidRPr="00C96479">
        <w:rPr>
          <w:rFonts w:ascii="Times New Roman" w:eastAsia="Times New Roman" w:hAnsi="Times New Roman" w:cs="Times New Roman"/>
          <w:spacing w:val="-8"/>
          <w:w w:val="105"/>
          <w:sz w:val="24"/>
          <w:szCs w:val="24"/>
        </w:rPr>
        <w:t>and honesty.</w:t>
      </w:r>
    </w:p>
    <w:p w:rsidR="00EE61A2" w:rsidRPr="00C96479" w:rsidRDefault="00EE61A2" w:rsidP="00D90CC0">
      <w:pPr>
        <w:pStyle w:val="ListParagraph"/>
        <w:widowControl w:val="0"/>
        <w:numPr>
          <w:ilvl w:val="0"/>
          <w:numId w:val="23"/>
        </w:numPr>
        <w:kinsoku w:val="0"/>
        <w:spacing w:after="0" w:line="240" w:lineRule="auto"/>
        <w:ind w:right="576"/>
        <w:rPr>
          <w:rFonts w:ascii="Times New Roman" w:eastAsia="Times New Roman" w:hAnsi="Times New Roman" w:cs="Times New Roman"/>
          <w:spacing w:val="-6"/>
          <w:w w:val="105"/>
          <w:sz w:val="24"/>
          <w:szCs w:val="24"/>
        </w:rPr>
      </w:pPr>
      <w:r w:rsidRPr="00C96479">
        <w:rPr>
          <w:rFonts w:ascii="Times New Roman" w:eastAsia="Times New Roman" w:hAnsi="Times New Roman" w:cs="Times New Roman"/>
          <w:w w:val="105"/>
          <w:sz w:val="24"/>
          <w:szCs w:val="24"/>
        </w:rPr>
        <w:t xml:space="preserve">Refrain from cheating on homework and </w:t>
      </w:r>
      <w:r w:rsidRPr="00C96479">
        <w:rPr>
          <w:rFonts w:ascii="Times New Roman" w:eastAsia="Times New Roman" w:hAnsi="Times New Roman" w:cs="Times New Roman"/>
          <w:spacing w:val="-7"/>
          <w:w w:val="105"/>
          <w:sz w:val="24"/>
          <w:szCs w:val="24"/>
        </w:rPr>
        <w:t xml:space="preserve">examinations, plagiarizing other people’s work by </w:t>
      </w:r>
      <w:r w:rsidRPr="00C96479">
        <w:rPr>
          <w:rFonts w:ascii="Times New Roman" w:eastAsia="Times New Roman" w:hAnsi="Times New Roman" w:cs="Times New Roman"/>
          <w:spacing w:val="-8"/>
          <w:w w:val="105"/>
          <w:sz w:val="24"/>
          <w:szCs w:val="24"/>
        </w:rPr>
        <w:t>submitting it as their own, or any other forms of a</w:t>
      </w:r>
      <w:r w:rsidRPr="00C96479">
        <w:rPr>
          <w:rFonts w:ascii="Times New Roman" w:eastAsia="Times New Roman" w:hAnsi="Times New Roman" w:cs="Times New Roman"/>
          <w:spacing w:val="-6"/>
          <w:w w:val="105"/>
          <w:sz w:val="24"/>
          <w:szCs w:val="24"/>
        </w:rPr>
        <w:t>cademic dishonesty.</w:t>
      </w:r>
    </w:p>
    <w:p w:rsidR="00D90CC0" w:rsidRPr="00C96479" w:rsidRDefault="00EE61A2" w:rsidP="00D90CC0">
      <w:pPr>
        <w:pStyle w:val="ListParagraph"/>
        <w:widowControl w:val="0"/>
        <w:numPr>
          <w:ilvl w:val="0"/>
          <w:numId w:val="23"/>
        </w:numPr>
        <w:kinsoku w:val="0"/>
        <w:spacing w:after="0" w:line="240" w:lineRule="auto"/>
        <w:ind w:right="792"/>
        <w:rPr>
          <w:rFonts w:ascii="Times New Roman" w:eastAsia="Times New Roman" w:hAnsi="Times New Roman" w:cs="Times New Roman"/>
          <w:w w:val="105"/>
          <w:sz w:val="24"/>
          <w:szCs w:val="24"/>
        </w:rPr>
      </w:pPr>
      <w:r w:rsidRPr="00C96479">
        <w:rPr>
          <w:rFonts w:ascii="Times New Roman" w:eastAsia="Times New Roman" w:hAnsi="Times New Roman" w:cs="Times New Roman"/>
          <w:spacing w:val="-9"/>
          <w:w w:val="105"/>
          <w:sz w:val="24"/>
          <w:szCs w:val="24"/>
        </w:rPr>
        <w:t xml:space="preserve">Adhere to the published test or examination rules and </w:t>
      </w:r>
      <w:r w:rsidRPr="00C96479">
        <w:rPr>
          <w:rFonts w:ascii="Times New Roman" w:eastAsia="Times New Roman" w:hAnsi="Times New Roman" w:cs="Times New Roman"/>
          <w:spacing w:val="-6"/>
          <w:w w:val="105"/>
          <w:sz w:val="24"/>
          <w:szCs w:val="24"/>
        </w:rPr>
        <w:t>regulations.</w:t>
      </w:r>
    </w:p>
    <w:p w:rsidR="00EE61A2" w:rsidRPr="00C96479" w:rsidRDefault="00EE61A2" w:rsidP="00D90CC0">
      <w:pPr>
        <w:pStyle w:val="ListParagraph"/>
        <w:widowControl w:val="0"/>
        <w:numPr>
          <w:ilvl w:val="0"/>
          <w:numId w:val="23"/>
        </w:numPr>
        <w:kinsoku w:val="0"/>
        <w:spacing w:after="0" w:line="240" w:lineRule="auto"/>
        <w:ind w:right="792"/>
        <w:rPr>
          <w:rFonts w:ascii="Times New Roman" w:eastAsia="Times New Roman" w:hAnsi="Times New Roman" w:cs="Times New Roman"/>
          <w:w w:val="105"/>
          <w:sz w:val="24"/>
          <w:szCs w:val="24"/>
        </w:rPr>
      </w:pPr>
      <w:r w:rsidRPr="00C96479">
        <w:rPr>
          <w:rFonts w:ascii="Times New Roman" w:eastAsia="Times New Roman" w:hAnsi="Times New Roman" w:cs="Times New Roman"/>
          <w:spacing w:val="-8"/>
          <w:w w:val="105"/>
          <w:sz w:val="24"/>
          <w:szCs w:val="24"/>
        </w:rPr>
        <w:t xml:space="preserve">Make every effort to maintain good academic </w:t>
      </w:r>
      <w:r w:rsidRPr="00C96479">
        <w:rPr>
          <w:rFonts w:ascii="Times New Roman" w:eastAsia="Times New Roman" w:hAnsi="Times New Roman" w:cs="Times New Roman"/>
          <w:w w:val="105"/>
          <w:sz w:val="24"/>
          <w:szCs w:val="24"/>
        </w:rPr>
        <w:t>standing.</w:t>
      </w:r>
    </w:p>
    <w:p w:rsidR="00EE61A2" w:rsidRPr="00C96479" w:rsidRDefault="00EE61A2" w:rsidP="0084242E">
      <w:pPr>
        <w:spacing w:after="0" w:line="240" w:lineRule="auto"/>
        <w:ind w:left="990" w:hanging="990"/>
        <w:rPr>
          <w:rFonts w:ascii="Times New Roman" w:eastAsia="Times New Roman" w:hAnsi="Times New Roman" w:cs="Times New Roman"/>
          <w:sz w:val="24"/>
          <w:szCs w:val="24"/>
        </w:rPr>
      </w:pPr>
    </w:p>
    <w:p w:rsidR="0056166F" w:rsidRPr="00C96479" w:rsidRDefault="0056166F" w:rsidP="0084242E">
      <w:pPr>
        <w:spacing w:after="0" w:line="240" w:lineRule="auto"/>
        <w:ind w:left="360"/>
        <w:rPr>
          <w:rFonts w:ascii="Times New Roman" w:eastAsia="Times New Roman" w:hAnsi="Times New Roman" w:cs="Times New Roman"/>
          <w:sz w:val="24"/>
          <w:szCs w:val="24"/>
        </w:rPr>
      </w:pPr>
    </w:p>
    <w:p w:rsidR="00EE61A2" w:rsidRDefault="00EE61A2" w:rsidP="00D90CC0">
      <w:pPr>
        <w:spacing w:after="0" w:line="240" w:lineRule="auto"/>
        <w:ind w:left="720"/>
        <w:rPr>
          <w:rFonts w:ascii="Times New Roman" w:eastAsia="Times New Roman" w:hAnsi="Times New Roman" w:cs="Times New Roman"/>
          <w:sz w:val="24"/>
          <w:szCs w:val="24"/>
        </w:rPr>
      </w:pPr>
      <w:r w:rsidRPr="00C96479">
        <w:rPr>
          <w:rFonts w:ascii="Times New Roman" w:eastAsia="Times New Roman" w:hAnsi="Times New Roman" w:cs="Times New Roman"/>
          <w:sz w:val="24"/>
          <w:szCs w:val="24"/>
        </w:rPr>
        <w:t xml:space="preserve">Given the </w:t>
      </w:r>
      <w:r w:rsidR="00981B18" w:rsidRPr="00C96479">
        <w:rPr>
          <w:rFonts w:ascii="Times New Roman" w:eastAsia="Times New Roman" w:hAnsi="Times New Roman" w:cs="Times New Roman"/>
          <w:sz w:val="24"/>
          <w:szCs w:val="24"/>
        </w:rPr>
        <w:t>I</w:t>
      </w:r>
      <w:r w:rsidRPr="00C96479">
        <w:rPr>
          <w:rFonts w:ascii="Times New Roman" w:eastAsia="Times New Roman" w:hAnsi="Times New Roman" w:cs="Times New Roman"/>
          <w:sz w:val="24"/>
          <w:szCs w:val="24"/>
        </w:rPr>
        <w:t>nternet and easy access to information and knowledge sources, the University</w:t>
      </w:r>
      <w:r w:rsidR="00981B18" w:rsidRPr="00C96479">
        <w:rPr>
          <w:rFonts w:ascii="Times New Roman" w:eastAsia="Times New Roman" w:hAnsi="Times New Roman" w:cs="Times New Roman"/>
          <w:sz w:val="24"/>
          <w:szCs w:val="24"/>
        </w:rPr>
        <w:t xml:space="preserve"> commits itself </w:t>
      </w:r>
      <w:r w:rsidRPr="00C96479">
        <w:rPr>
          <w:rFonts w:ascii="Times New Roman" w:eastAsia="Times New Roman" w:hAnsi="Times New Roman" w:cs="Times New Roman"/>
          <w:sz w:val="24"/>
          <w:szCs w:val="24"/>
        </w:rPr>
        <w:t xml:space="preserve">to students learning in an ethical manner. For all academic assignments, project work, and presentations, </w:t>
      </w:r>
      <w:r w:rsidR="00ED4DAC" w:rsidRPr="00C96479">
        <w:rPr>
          <w:rFonts w:ascii="Times New Roman" w:eastAsia="Times New Roman" w:hAnsi="Times New Roman" w:cs="Times New Roman"/>
          <w:sz w:val="24"/>
          <w:szCs w:val="24"/>
        </w:rPr>
        <w:t>learners must</w:t>
      </w:r>
      <w:r w:rsidRPr="00C96479">
        <w:rPr>
          <w:rFonts w:ascii="Times New Roman" w:eastAsia="Times New Roman" w:hAnsi="Times New Roman" w:cs="Times New Roman"/>
          <w:sz w:val="24"/>
          <w:szCs w:val="24"/>
        </w:rPr>
        <w:t xml:space="preserve"> ensure that due acknowledgement is given to the source of any information which they incorporate in their work.  The following are some examples of academic misconduct:</w:t>
      </w:r>
    </w:p>
    <w:p w:rsidR="008B3303" w:rsidRPr="00C96479" w:rsidRDefault="008B3303" w:rsidP="00D90CC0">
      <w:pPr>
        <w:spacing w:after="0" w:line="240" w:lineRule="auto"/>
        <w:ind w:left="720"/>
        <w:rPr>
          <w:rFonts w:ascii="Times New Roman" w:eastAsia="Times New Roman" w:hAnsi="Times New Roman" w:cs="Times New Roman"/>
          <w:sz w:val="24"/>
          <w:szCs w:val="24"/>
        </w:rPr>
      </w:pPr>
    </w:p>
    <w:p w:rsidR="00EE61A2" w:rsidRPr="00C96479" w:rsidRDefault="00EE61A2" w:rsidP="00D90CC0">
      <w:pPr>
        <w:pStyle w:val="ListParagraph"/>
        <w:numPr>
          <w:ilvl w:val="0"/>
          <w:numId w:val="25"/>
        </w:numPr>
        <w:spacing w:after="0" w:line="240" w:lineRule="auto"/>
        <w:ind w:firstLine="0"/>
        <w:rPr>
          <w:rFonts w:ascii="Times New Roman" w:eastAsia="Times New Roman" w:hAnsi="Times New Roman" w:cs="Times New Roman"/>
          <w:sz w:val="24"/>
          <w:szCs w:val="24"/>
        </w:rPr>
      </w:pPr>
      <w:r w:rsidRPr="00C96479">
        <w:rPr>
          <w:rFonts w:ascii="Times New Roman" w:eastAsia="Times New Roman" w:hAnsi="Times New Roman" w:cs="Times New Roman"/>
          <w:sz w:val="24"/>
          <w:szCs w:val="24"/>
        </w:rPr>
        <w:t>Cheating/using unfair means in examinations</w:t>
      </w:r>
    </w:p>
    <w:p w:rsidR="00EE61A2" w:rsidRPr="00C96479" w:rsidRDefault="00EE61A2" w:rsidP="00D90CC0">
      <w:pPr>
        <w:pStyle w:val="ListParagraph"/>
        <w:numPr>
          <w:ilvl w:val="0"/>
          <w:numId w:val="25"/>
        </w:numPr>
        <w:spacing w:after="0" w:line="240" w:lineRule="auto"/>
        <w:ind w:firstLine="0"/>
        <w:rPr>
          <w:rFonts w:ascii="Times New Roman" w:eastAsia="Times New Roman" w:hAnsi="Times New Roman" w:cs="Times New Roman"/>
          <w:sz w:val="24"/>
          <w:szCs w:val="24"/>
        </w:rPr>
      </w:pPr>
      <w:r w:rsidRPr="00C96479">
        <w:rPr>
          <w:rFonts w:ascii="Times New Roman" w:eastAsia="Times New Roman" w:hAnsi="Times New Roman" w:cs="Times New Roman"/>
          <w:sz w:val="24"/>
          <w:szCs w:val="24"/>
        </w:rPr>
        <w:t>Significant paraphrasing in written academic work that is unacknowledged</w:t>
      </w:r>
    </w:p>
    <w:p w:rsidR="00EE61A2" w:rsidRPr="00C96479" w:rsidRDefault="00EE61A2" w:rsidP="00D90CC0">
      <w:pPr>
        <w:pStyle w:val="ListParagraph"/>
        <w:numPr>
          <w:ilvl w:val="0"/>
          <w:numId w:val="25"/>
        </w:numPr>
        <w:spacing w:after="0" w:line="240" w:lineRule="auto"/>
        <w:ind w:firstLine="0"/>
        <w:rPr>
          <w:rFonts w:ascii="Times New Roman" w:eastAsia="Times New Roman" w:hAnsi="Times New Roman" w:cs="Times New Roman"/>
          <w:sz w:val="24"/>
          <w:szCs w:val="24"/>
        </w:rPr>
      </w:pPr>
      <w:r w:rsidRPr="00C96479">
        <w:rPr>
          <w:rFonts w:ascii="Times New Roman" w:eastAsia="Times New Roman" w:hAnsi="Times New Roman" w:cs="Times New Roman"/>
          <w:sz w:val="24"/>
          <w:szCs w:val="24"/>
        </w:rPr>
        <w:t xml:space="preserve">Unacknowledged use of information or ideas unless such ideas are </w:t>
      </w:r>
    </w:p>
    <w:p w:rsidR="00EE61A2" w:rsidRPr="00C96479" w:rsidRDefault="00EE61A2" w:rsidP="00D90CC0">
      <w:pPr>
        <w:pStyle w:val="ListParagraph"/>
        <w:numPr>
          <w:ilvl w:val="0"/>
          <w:numId w:val="25"/>
        </w:numPr>
        <w:spacing w:after="0" w:line="240" w:lineRule="auto"/>
        <w:ind w:firstLine="0"/>
        <w:rPr>
          <w:rFonts w:ascii="Times New Roman" w:eastAsia="Times New Roman" w:hAnsi="Times New Roman" w:cs="Times New Roman"/>
          <w:sz w:val="24"/>
          <w:szCs w:val="24"/>
        </w:rPr>
      </w:pPr>
      <w:r w:rsidRPr="00C96479">
        <w:rPr>
          <w:rFonts w:ascii="Times New Roman" w:eastAsia="Times New Roman" w:hAnsi="Times New Roman" w:cs="Times New Roman"/>
          <w:sz w:val="24"/>
          <w:szCs w:val="24"/>
        </w:rPr>
        <w:t>commonplace</w:t>
      </w:r>
    </w:p>
    <w:p w:rsidR="00EE61A2" w:rsidRPr="00C96479" w:rsidRDefault="00EE61A2" w:rsidP="00D90CC0">
      <w:pPr>
        <w:pStyle w:val="ListParagraph"/>
        <w:numPr>
          <w:ilvl w:val="0"/>
          <w:numId w:val="25"/>
        </w:numPr>
        <w:spacing w:after="0" w:line="240" w:lineRule="auto"/>
        <w:ind w:firstLine="0"/>
        <w:rPr>
          <w:rFonts w:ascii="Times New Roman" w:eastAsia="Times New Roman" w:hAnsi="Times New Roman" w:cs="Times New Roman"/>
          <w:sz w:val="24"/>
          <w:szCs w:val="24"/>
        </w:rPr>
      </w:pPr>
      <w:r w:rsidRPr="00C96479">
        <w:rPr>
          <w:rFonts w:ascii="Times New Roman" w:eastAsia="Times New Roman" w:hAnsi="Times New Roman" w:cs="Times New Roman"/>
          <w:sz w:val="24"/>
          <w:szCs w:val="24"/>
        </w:rPr>
        <w:t>Citing sources which student has not read or referred to</w:t>
      </w:r>
    </w:p>
    <w:p w:rsidR="00EE61A2" w:rsidRPr="00C96479" w:rsidRDefault="00EE61A2" w:rsidP="00D90CC0">
      <w:pPr>
        <w:pStyle w:val="ListParagraph"/>
        <w:numPr>
          <w:ilvl w:val="0"/>
          <w:numId w:val="25"/>
        </w:numPr>
        <w:spacing w:after="0" w:line="240" w:lineRule="auto"/>
        <w:ind w:firstLine="0"/>
        <w:rPr>
          <w:rFonts w:ascii="Times New Roman" w:eastAsia="Times New Roman" w:hAnsi="Times New Roman" w:cs="Times New Roman"/>
          <w:sz w:val="24"/>
          <w:szCs w:val="24"/>
        </w:rPr>
      </w:pPr>
      <w:r w:rsidRPr="00C96479">
        <w:rPr>
          <w:rFonts w:ascii="Times New Roman" w:eastAsia="Times New Roman" w:hAnsi="Times New Roman" w:cs="Times New Roman"/>
          <w:sz w:val="24"/>
          <w:szCs w:val="24"/>
        </w:rPr>
        <w:t>Plagiarism</w:t>
      </w:r>
    </w:p>
    <w:p w:rsidR="005648D4" w:rsidRPr="00C96479" w:rsidRDefault="00EE61A2" w:rsidP="0084242E">
      <w:pPr>
        <w:spacing w:after="0" w:line="240" w:lineRule="auto"/>
        <w:ind w:left="360" w:hanging="1440"/>
        <w:rPr>
          <w:rFonts w:ascii="Times New Roman" w:eastAsia="Times New Roman" w:hAnsi="Times New Roman" w:cs="Times New Roman"/>
          <w:b/>
          <w:sz w:val="24"/>
          <w:szCs w:val="24"/>
        </w:rPr>
      </w:pPr>
      <w:r w:rsidRPr="00C96479">
        <w:rPr>
          <w:rFonts w:ascii="Times New Roman" w:eastAsia="Times New Roman" w:hAnsi="Times New Roman" w:cs="Times New Roman"/>
          <w:b/>
          <w:sz w:val="24"/>
          <w:szCs w:val="24"/>
        </w:rPr>
        <w:t xml:space="preserve">           </w:t>
      </w:r>
      <w:r w:rsidRPr="00C96479">
        <w:rPr>
          <w:rFonts w:ascii="Times New Roman" w:eastAsia="Times New Roman" w:hAnsi="Times New Roman" w:cs="Times New Roman"/>
          <w:b/>
          <w:sz w:val="24"/>
          <w:szCs w:val="24"/>
        </w:rPr>
        <w:tab/>
      </w:r>
    </w:p>
    <w:p w:rsidR="00427616" w:rsidRPr="00C96479" w:rsidRDefault="00D90CC0" w:rsidP="00D90CC0">
      <w:pPr>
        <w:spacing w:after="0" w:line="240" w:lineRule="auto"/>
        <w:ind w:left="720"/>
        <w:rPr>
          <w:rFonts w:ascii="Times New Roman" w:eastAsia="Times New Roman" w:hAnsi="Times New Roman" w:cs="Times New Roman"/>
          <w:sz w:val="24"/>
          <w:szCs w:val="24"/>
        </w:rPr>
      </w:pPr>
      <w:r w:rsidRPr="00C96479">
        <w:rPr>
          <w:rFonts w:ascii="Times New Roman" w:eastAsia="Times New Roman" w:hAnsi="Times New Roman" w:cs="Times New Roman"/>
          <w:b/>
          <w:sz w:val="24"/>
          <w:szCs w:val="24"/>
        </w:rPr>
        <w:t>2.</w:t>
      </w:r>
      <w:r w:rsidR="00EE61A2" w:rsidRPr="00C96479">
        <w:rPr>
          <w:rFonts w:ascii="Times New Roman" w:eastAsia="Times New Roman" w:hAnsi="Times New Roman" w:cs="Times New Roman"/>
          <w:b/>
          <w:sz w:val="24"/>
          <w:szCs w:val="24"/>
        </w:rPr>
        <w:t xml:space="preserve"> Plagiarism.</w:t>
      </w:r>
      <w:r w:rsidR="00EE61A2" w:rsidRPr="00C96479">
        <w:rPr>
          <w:rFonts w:ascii="Times New Roman" w:eastAsia="Times New Roman" w:hAnsi="Times New Roman" w:cs="Times New Roman"/>
          <w:sz w:val="24"/>
          <w:szCs w:val="24"/>
        </w:rPr>
        <w:t xml:space="preserve">  </w:t>
      </w:r>
    </w:p>
    <w:p w:rsidR="00EE61A2" w:rsidRDefault="00D90CC0" w:rsidP="00D90CC0">
      <w:pPr>
        <w:spacing w:after="0" w:line="240" w:lineRule="auto"/>
        <w:ind w:left="720"/>
        <w:rPr>
          <w:rFonts w:ascii="Times New Roman" w:eastAsia="Times New Roman" w:hAnsi="Times New Roman" w:cs="Times New Roman"/>
          <w:sz w:val="24"/>
          <w:szCs w:val="24"/>
        </w:rPr>
      </w:pPr>
      <w:r w:rsidRPr="00C96479">
        <w:rPr>
          <w:rFonts w:ascii="Times New Roman" w:eastAsia="Times New Roman" w:hAnsi="Times New Roman" w:cs="Times New Roman"/>
          <w:sz w:val="24"/>
          <w:szCs w:val="24"/>
        </w:rPr>
        <w:br/>
      </w:r>
      <w:r w:rsidR="00EE61A2" w:rsidRPr="00C96479">
        <w:rPr>
          <w:rFonts w:ascii="Times New Roman" w:eastAsia="Times New Roman" w:hAnsi="Times New Roman" w:cs="Times New Roman"/>
          <w:sz w:val="24"/>
          <w:szCs w:val="24"/>
        </w:rPr>
        <w:t>Plagiarism is a serious academic offense. Plagiarism is the use of someone else’s ideas, words, projects, artwork, phrasing, sentence structure or other work without properly acknowledging the ownership (source) of the property (item). Plagiarism is dishonest because it misrepresents the work of someone else as one’s own. It is intellectual theft</w:t>
      </w:r>
      <w:r w:rsidR="00981B18" w:rsidRPr="00C96479">
        <w:rPr>
          <w:rFonts w:ascii="Times New Roman" w:eastAsia="Times New Roman" w:hAnsi="Times New Roman" w:cs="Times New Roman"/>
          <w:sz w:val="24"/>
          <w:szCs w:val="24"/>
        </w:rPr>
        <w:t xml:space="preserve">, because </w:t>
      </w:r>
      <w:r w:rsidR="00EE61A2" w:rsidRPr="00C96479">
        <w:rPr>
          <w:rFonts w:ascii="Times New Roman" w:eastAsia="Times New Roman" w:hAnsi="Times New Roman" w:cs="Times New Roman"/>
          <w:sz w:val="24"/>
          <w:szCs w:val="24"/>
        </w:rPr>
        <w:t>it robs others of credit for their work. Plagiarism takes many forms including:</w:t>
      </w:r>
    </w:p>
    <w:p w:rsidR="008B3303" w:rsidRPr="00C96479" w:rsidRDefault="008B3303" w:rsidP="00D90CC0">
      <w:pPr>
        <w:spacing w:after="0" w:line="240" w:lineRule="auto"/>
        <w:ind w:left="720"/>
        <w:rPr>
          <w:rFonts w:ascii="Times New Roman" w:eastAsia="Times New Roman" w:hAnsi="Times New Roman" w:cs="Times New Roman"/>
          <w:sz w:val="24"/>
          <w:szCs w:val="24"/>
        </w:rPr>
      </w:pPr>
    </w:p>
    <w:p w:rsidR="00EE61A2" w:rsidRPr="00C96479" w:rsidRDefault="00EE61A2" w:rsidP="00D90CC0">
      <w:pPr>
        <w:pStyle w:val="ListParagraph"/>
        <w:numPr>
          <w:ilvl w:val="0"/>
          <w:numId w:val="29"/>
        </w:numPr>
        <w:tabs>
          <w:tab w:val="left" w:pos="1080"/>
        </w:tabs>
        <w:spacing w:after="0" w:line="240" w:lineRule="auto"/>
        <w:rPr>
          <w:rFonts w:ascii="Times New Roman" w:eastAsia="Times New Roman" w:hAnsi="Times New Roman" w:cs="Times New Roman"/>
          <w:sz w:val="24"/>
          <w:szCs w:val="24"/>
        </w:rPr>
      </w:pPr>
      <w:r w:rsidRPr="00C96479">
        <w:rPr>
          <w:rFonts w:ascii="Times New Roman" w:eastAsia="Times New Roman" w:hAnsi="Times New Roman" w:cs="Times New Roman"/>
          <w:sz w:val="24"/>
          <w:szCs w:val="24"/>
        </w:rPr>
        <w:t>Using someone else’s words without putting those words in quotation marks and providing full information about their source, sufficient information so that another person could easily locate the words that are being quoted, whether it is in an article, a book, or on the web.</w:t>
      </w:r>
    </w:p>
    <w:p w:rsidR="00EE61A2" w:rsidRPr="00C96479" w:rsidRDefault="00EE61A2" w:rsidP="00D90CC0">
      <w:pPr>
        <w:pStyle w:val="ListParagraph"/>
        <w:numPr>
          <w:ilvl w:val="0"/>
          <w:numId w:val="29"/>
        </w:numPr>
        <w:tabs>
          <w:tab w:val="left" w:pos="1080"/>
        </w:tabs>
        <w:spacing w:after="0" w:line="240" w:lineRule="auto"/>
        <w:rPr>
          <w:rFonts w:ascii="Times New Roman" w:eastAsia="Times New Roman" w:hAnsi="Times New Roman" w:cs="Times New Roman"/>
          <w:sz w:val="24"/>
          <w:szCs w:val="24"/>
        </w:rPr>
      </w:pPr>
      <w:r w:rsidRPr="00C96479">
        <w:rPr>
          <w:rFonts w:ascii="Times New Roman" w:eastAsia="Times New Roman" w:hAnsi="Times New Roman" w:cs="Times New Roman"/>
          <w:sz w:val="24"/>
          <w:szCs w:val="24"/>
        </w:rPr>
        <w:t>Using unique, original ideas, phrases, sentences, paragraphs, or other materials, etc. from a single source or a variety of sources</w:t>
      </w:r>
      <w:r w:rsidR="00981B18" w:rsidRPr="00C96479">
        <w:rPr>
          <w:rFonts w:ascii="Times New Roman" w:eastAsia="Times New Roman" w:hAnsi="Times New Roman" w:cs="Times New Roman"/>
          <w:sz w:val="24"/>
          <w:szCs w:val="24"/>
        </w:rPr>
        <w:t>,</w:t>
      </w:r>
      <w:r w:rsidRPr="00C96479">
        <w:rPr>
          <w:rFonts w:ascii="Times New Roman" w:eastAsia="Times New Roman" w:hAnsi="Times New Roman" w:cs="Times New Roman"/>
          <w:sz w:val="24"/>
          <w:szCs w:val="24"/>
        </w:rPr>
        <w:t xml:space="preserve"> such as a text, journal, web page, electronic source, design, artwork, etc. in one’s work without citing all sources. For a student found plagiarizing, the punishment </w:t>
      </w:r>
      <w:r w:rsidR="00981B18" w:rsidRPr="00C96479">
        <w:rPr>
          <w:rFonts w:ascii="Times New Roman" w:eastAsia="Times New Roman" w:hAnsi="Times New Roman" w:cs="Times New Roman"/>
          <w:sz w:val="24"/>
          <w:szCs w:val="24"/>
        </w:rPr>
        <w:t xml:space="preserve">requires assignment of </w:t>
      </w:r>
      <w:r w:rsidRPr="00C96479">
        <w:rPr>
          <w:rFonts w:ascii="Times New Roman" w:eastAsia="Times New Roman" w:hAnsi="Times New Roman" w:cs="Times New Roman"/>
          <w:sz w:val="24"/>
          <w:szCs w:val="24"/>
        </w:rPr>
        <w:t>a failing grade without the right to redo the assignment up to a failing grade in the course.</w:t>
      </w:r>
    </w:p>
    <w:p w:rsidR="005648D4" w:rsidRPr="00C96479" w:rsidRDefault="00EE61A2" w:rsidP="0084242E">
      <w:pPr>
        <w:spacing w:after="0" w:line="240" w:lineRule="auto"/>
        <w:ind w:left="360" w:hanging="1440"/>
        <w:rPr>
          <w:rFonts w:ascii="Times New Roman" w:eastAsia="Times New Roman" w:hAnsi="Times New Roman" w:cs="Times New Roman"/>
          <w:sz w:val="24"/>
          <w:szCs w:val="24"/>
        </w:rPr>
      </w:pPr>
      <w:r w:rsidRPr="00C96479">
        <w:rPr>
          <w:rFonts w:ascii="Times New Roman" w:eastAsia="Times New Roman" w:hAnsi="Times New Roman" w:cs="Times New Roman"/>
          <w:b/>
          <w:bCs/>
          <w:sz w:val="24"/>
          <w:szCs w:val="24"/>
        </w:rPr>
        <w:t xml:space="preserve">  </w:t>
      </w:r>
      <w:r w:rsidRPr="00C96479">
        <w:rPr>
          <w:rFonts w:ascii="Times New Roman" w:eastAsia="Times New Roman" w:hAnsi="Times New Roman" w:cs="Times New Roman"/>
          <w:sz w:val="24"/>
          <w:szCs w:val="24"/>
        </w:rPr>
        <w:tab/>
      </w:r>
    </w:p>
    <w:p w:rsidR="00EE61A2" w:rsidRPr="00C96479" w:rsidRDefault="00EE61A2" w:rsidP="00D90CC0">
      <w:pPr>
        <w:spacing w:after="0" w:line="240" w:lineRule="auto"/>
        <w:ind w:left="720"/>
        <w:rPr>
          <w:rFonts w:ascii="Times New Roman" w:eastAsia="Times New Roman" w:hAnsi="Times New Roman" w:cs="Times New Roman"/>
          <w:b/>
          <w:bCs/>
          <w:sz w:val="24"/>
          <w:szCs w:val="24"/>
        </w:rPr>
      </w:pPr>
      <w:r w:rsidRPr="00C96479">
        <w:rPr>
          <w:rFonts w:ascii="Times New Roman" w:eastAsia="Times New Roman" w:hAnsi="Times New Roman" w:cs="Times New Roman"/>
          <w:b/>
          <w:bCs/>
          <w:sz w:val="24"/>
          <w:szCs w:val="24"/>
        </w:rPr>
        <w:t>Examples of Plagiarism. Acts of plagiarism include, but are not limited to, the following</w:t>
      </w:r>
      <w:r w:rsidR="00B7005F" w:rsidRPr="00C96479">
        <w:rPr>
          <w:rFonts w:ascii="Times New Roman" w:eastAsia="Times New Roman" w:hAnsi="Times New Roman" w:cs="Times New Roman"/>
          <w:b/>
          <w:bCs/>
          <w:sz w:val="24"/>
          <w:szCs w:val="24"/>
        </w:rPr>
        <w:t>, when a student</w:t>
      </w:r>
    </w:p>
    <w:p w:rsidR="0056166F" w:rsidRPr="00C96479" w:rsidRDefault="00EE61A2" w:rsidP="00D90CC0">
      <w:pPr>
        <w:pStyle w:val="ListParagraph"/>
        <w:numPr>
          <w:ilvl w:val="3"/>
          <w:numId w:val="17"/>
        </w:numPr>
        <w:tabs>
          <w:tab w:val="clear" w:pos="2880"/>
          <w:tab w:val="left" w:pos="1170"/>
        </w:tabs>
        <w:spacing w:after="0" w:line="240" w:lineRule="auto"/>
        <w:ind w:left="720" w:firstLine="0"/>
        <w:rPr>
          <w:rFonts w:ascii="Times New Roman" w:eastAsia="Times New Roman" w:hAnsi="Times New Roman" w:cs="Times New Roman"/>
          <w:sz w:val="24"/>
          <w:szCs w:val="24"/>
        </w:rPr>
      </w:pPr>
      <w:r w:rsidRPr="00C96479">
        <w:rPr>
          <w:rFonts w:ascii="Times New Roman" w:eastAsia="Times New Roman" w:hAnsi="Times New Roman" w:cs="Times New Roman"/>
          <w:sz w:val="24"/>
          <w:szCs w:val="24"/>
        </w:rPr>
        <w:t>Hand</w:t>
      </w:r>
      <w:r w:rsidR="00B7005F" w:rsidRPr="00C96479">
        <w:rPr>
          <w:rFonts w:ascii="Times New Roman" w:eastAsia="Times New Roman" w:hAnsi="Times New Roman" w:cs="Times New Roman"/>
          <w:sz w:val="24"/>
          <w:szCs w:val="24"/>
        </w:rPr>
        <w:t xml:space="preserve">s </w:t>
      </w:r>
      <w:r w:rsidRPr="00C96479">
        <w:rPr>
          <w:rFonts w:ascii="Times New Roman" w:eastAsia="Times New Roman" w:hAnsi="Times New Roman" w:cs="Times New Roman"/>
          <w:sz w:val="24"/>
          <w:szCs w:val="24"/>
        </w:rPr>
        <w:t xml:space="preserve">in as </w:t>
      </w:r>
      <w:r w:rsidR="00B7005F" w:rsidRPr="00C96479">
        <w:rPr>
          <w:rFonts w:ascii="Times New Roman" w:eastAsia="Times New Roman" w:hAnsi="Times New Roman" w:cs="Times New Roman"/>
          <w:sz w:val="24"/>
          <w:szCs w:val="24"/>
        </w:rPr>
        <w:t>“</w:t>
      </w:r>
      <w:r w:rsidRPr="00C96479">
        <w:rPr>
          <w:rFonts w:ascii="Times New Roman" w:eastAsia="Times New Roman" w:hAnsi="Times New Roman" w:cs="Times New Roman"/>
          <w:sz w:val="24"/>
          <w:szCs w:val="24"/>
        </w:rPr>
        <w:t>original</w:t>
      </w:r>
      <w:r w:rsidR="00ED4DAC" w:rsidRPr="00C96479">
        <w:rPr>
          <w:rFonts w:ascii="Times New Roman" w:eastAsia="Times New Roman" w:hAnsi="Times New Roman" w:cs="Times New Roman"/>
          <w:sz w:val="24"/>
          <w:szCs w:val="24"/>
        </w:rPr>
        <w:t>”</w:t>
      </w:r>
      <w:r w:rsidRPr="00C96479">
        <w:rPr>
          <w:rFonts w:ascii="Times New Roman" w:eastAsia="Times New Roman" w:hAnsi="Times New Roman" w:cs="Times New Roman"/>
          <w:sz w:val="24"/>
          <w:szCs w:val="24"/>
        </w:rPr>
        <w:t xml:space="preserve"> work prepared by someone else or </w:t>
      </w:r>
      <w:r w:rsidR="00D90CC0" w:rsidRPr="00C96479">
        <w:rPr>
          <w:rFonts w:ascii="Times New Roman" w:eastAsia="Times New Roman" w:hAnsi="Times New Roman" w:cs="Times New Roman"/>
          <w:sz w:val="24"/>
          <w:szCs w:val="24"/>
        </w:rPr>
        <w:br/>
        <w:t xml:space="preserve"> </w:t>
      </w:r>
      <w:r w:rsidR="00D90CC0" w:rsidRPr="00C96479">
        <w:rPr>
          <w:rFonts w:ascii="Times New Roman" w:eastAsia="Times New Roman" w:hAnsi="Times New Roman" w:cs="Times New Roman"/>
          <w:sz w:val="24"/>
          <w:szCs w:val="24"/>
        </w:rPr>
        <w:tab/>
      </w:r>
      <w:r w:rsidRPr="00C96479">
        <w:rPr>
          <w:rFonts w:ascii="Times New Roman" w:eastAsia="Times New Roman" w:hAnsi="Times New Roman" w:cs="Times New Roman"/>
          <w:sz w:val="24"/>
          <w:szCs w:val="24"/>
        </w:rPr>
        <w:t>preparing/completing someone else’s work.</w:t>
      </w:r>
    </w:p>
    <w:p w:rsidR="0056166F" w:rsidRPr="00C96479" w:rsidRDefault="00EE61A2" w:rsidP="00D90CC0">
      <w:pPr>
        <w:pStyle w:val="ListParagraph"/>
        <w:numPr>
          <w:ilvl w:val="3"/>
          <w:numId w:val="17"/>
        </w:numPr>
        <w:tabs>
          <w:tab w:val="clear" w:pos="2880"/>
          <w:tab w:val="left" w:pos="1170"/>
          <w:tab w:val="left" w:pos="1440"/>
        </w:tabs>
        <w:spacing w:after="0" w:line="240" w:lineRule="auto"/>
        <w:ind w:left="720" w:firstLine="0"/>
        <w:rPr>
          <w:rFonts w:ascii="Times New Roman" w:eastAsia="Times New Roman" w:hAnsi="Times New Roman" w:cs="Times New Roman"/>
          <w:sz w:val="24"/>
          <w:szCs w:val="24"/>
        </w:rPr>
      </w:pPr>
      <w:r w:rsidRPr="00C96479">
        <w:rPr>
          <w:rFonts w:ascii="Times New Roman" w:eastAsia="Times New Roman" w:hAnsi="Times New Roman" w:cs="Times New Roman"/>
          <w:sz w:val="24"/>
          <w:szCs w:val="24"/>
        </w:rPr>
        <w:t>Cop</w:t>
      </w:r>
      <w:r w:rsidR="00ED4DAC" w:rsidRPr="00C96479">
        <w:rPr>
          <w:rFonts w:ascii="Times New Roman" w:eastAsia="Times New Roman" w:hAnsi="Times New Roman" w:cs="Times New Roman"/>
          <w:sz w:val="24"/>
          <w:szCs w:val="24"/>
        </w:rPr>
        <w:t>ies</w:t>
      </w:r>
      <w:r w:rsidRPr="00C96479">
        <w:rPr>
          <w:rFonts w:ascii="Times New Roman" w:eastAsia="Times New Roman" w:hAnsi="Times New Roman" w:cs="Times New Roman"/>
          <w:sz w:val="24"/>
          <w:szCs w:val="24"/>
        </w:rPr>
        <w:t xml:space="preserve"> from a book or other publication without citing sources.</w:t>
      </w:r>
    </w:p>
    <w:p w:rsidR="0056166F" w:rsidRPr="00C96479" w:rsidRDefault="00EE61A2" w:rsidP="00D90CC0">
      <w:pPr>
        <w:pStyle w:val="ListParagraph"/>
        <w:numPr>
          <w:ilvl w:val="3"/>
          <w:numId w:val="17"/>
        </w:numPr>
        <w:tabs>
          <w:tab w:val="clear" w:pos="2880"/>
          <w:tab w:val="left" w:pos="1170"/>
        </w:tabs>
        <w:spacing w:after="0" w:line="240" w:lineRule="auto"/>
        <w:ind w:left="720" w:firstLine="0"/>
        <w:rPr>
          <w:rFonts w:ascii="Times New Roman" w:eastAsia="Times New Roman" w:hAnsi="Times New Roman" w:cs="Times New Roman"/>
          <w:sz w:val="24"/>
          <w:szCs w:val="24"/>
        </w:rPr>
      </w:pPr>
      <w:r w:rsidRPr="00C96479">
        <w:rPr>
          <w:rFonts w:ascii="Times New Roman" w:eastAsia="Times New Roman" w:hAnsi="Times New Roman" w:cs="Times New Roman"/>
          <w:sz w:val="24"/>
          <w:szCs w:val="24"/>
        </w:rPr>
        <w:t>Us</w:t>
      </w:r>
      <w:r w:rsidR="00ED4DAC" w:rsidRPr="00C96479">
        <w:rPr>
          <w:rFonts w:ascii="Times New Roman" w:eastAsia="Times New Roman" w:hAnsi="Times New Roman" w:cs="Times New Roman"/>
          <w:sz w:val="24"/>
          <w:szCs w:val="24"/>
        </w:rPr>
        <w:t>es</w:t>
      </w:r>
      <w:r w:rsidRPr="00C96479">
        <w:rPr>
          <w:rFonts w:ascii="Times New Roman" w:eastAsia="Times New Roman" w:hAnsi="Times New Roman" w:cs="Times New Roman"/>
          <w:sz w:val="24"/>
          <w:szCs w:val="24"/>
        </w:rPr>
        <w:t xml:space="preserve"> the same work to satisfy the requirements of two or more courses </w:t>
      </w:r>
      <w:r w:rsidR="00D90CC0" w:rsidRPr="00C96479">
        <w:rPr>
          <w:rFonts w:ascii="Times New Roman" w:eastAsia="Times New Roman" w:hAnsi="Times New Roman" w:cs="Times New Roman"/>
          <w:sz w:val="24"/>
          <w:szCs w:val="24"/>
        </w:rPr>
        <w:br/>
        <w:t xml:space="preserve">       </w:t>
      </w:r>
      <w:r w:rsidRPr="00C96479">
        <w:rPr>
          <w:rFonts w:ascii="Times New Roman" w:eastAsia="Times New Roman" w:hAnsi="Times New Roman" w:cs="Times New Roman"/>
          <w:sz w:val="24"/>
          <w:szCs w:val="24"/>
        </w:rPr>
        <w:t>(during</w:t>
      </w:r>
      <w:r w:rsidR="00D90CC0" w:rsidRPr="00C96479">
        <w:rPr>
          <w:rFonts w:ascii="Times New Roman" w:eastAsia="Times New Roman" w:hAnsi="Times New Roman" w:cs="Times New Roman"/>
          <w:sz w:val="24"/>
          <w:szCs w:val="24"/>
        </w:rPr>
        <w:t xml:space="preserve"> </w:t>
      </w:r>
      <w:r w:rsidRPr="00C96479">
        <w:rPr>
          <w:rFonts w:ascii="Times New Roman" w:eastAsia="Times New Roman" w:hAnsi="Times New Roman" w:cs="Times New Roman"/>
          <w:sz w:val="24"/>
          <w:szCs w:val="24"/>
        </w:rPr>
        <w:t xml:space="preserve">the same or different </w:t>
      </w:r>
      <w:r w:rsidR="00D90CC0" w:rsidRPr="00C96479">
        <w:rPr>
          <w:rFonts w:ascii="Times New Roman" w:eastAsia="Times New Roman" w:hAnsi="Times New Roman" w:cs="Times New Roman"/>
          <w:sz w:val="24"/>
          <w:szCs w:val="24"/>
        </w:rPr>
        <w:t>semesters</w:t>
      </w:r>
      <w:r w:rsidRPr="00C96479">
        <w:rPr>
          <w:rFonts w:ascii="Times New Roman" w:eastAsia="Times New Roman" w:hAnsi="Times New Roman" w:cs="Times New Roman"/>
          <w:sz w:val="24"/>
          <w:szCs w:val="24"/>
        </w:rPr>
        <w:t>).</w:t>
      </w:r>
      <w:r w:rsidR="0056166F" w:rsidRPr="00C96479">
        <w:rPr>
          <w:rFonts w:ascii="Times New Roman" w:eastAsia="Times New Roman" w:hAnsi="Times New Roman" w:cs="Times New Roman"/>
          <w:sz w:val="24"/>
          <w:szCs w:val="24"/>
        </w:rPr>
        <w:t xml:space="preserve"> </w:t>
      </w:r>
    </w:p>
    <w:p w:rsidR="00EE61A2" w:rsidRPr="00C96479" w:rsidRDefault="00EE61A2" w:rsidP="00D90CC0">
      <w:pPr>
        <w:pStyle w:val="ListParagraph"/>
        <w:numPr>
          <w:ilvl w:val="3"/>
          <w:numId w:val="17"/>
        </w:numPr>
        <w:tabs>
          <w:tab w:val="clear" w:pos="2880"/>
          <w:tab w:val="left" w:pos="900"/>
          <w:tab w:val="left" w:pos="1170"/>
        </w:tabs>
        <w:spacing w:after="0" w:line="240" w:lineRule="auto"/>
        <w:ind w:left="720" w:firstLine="0"/>
        <w:rPr>
          <w:rFonts w:ascii="Times New Roman" w:eastAsia="Times New Roman" w:hAnsi="Times New Roman" w:cs="Times New Roman"/>
          <w:sz w:val="24"/>
          <w:szCs w:val="24"/>
        </w:rPr>
      </w:pPr>
      <w:r w:rsidRPr="00C96479">
        <w:rPr>
          <w:rFonts w:ascii="Times New Roman" w:eastAsia="Times New Roman" w:hAnsi="Times New Roman" w:cs="Times New Roman"/>
          <w:sz w:val="24"/>
          <w:szCs w:val="24"/>
        </w:rPr>
        <w:t>Ha</w:t>
      </w:r>
      <w:r w:rsidR="00ED4DAC" w:rsidRPr="00C96479">
        <w:rPr>
          <w:rFonts w:ascii="Times New Roman" w:eastAsia="Times New Roman" w:hAnsi="Times New Roman" w:cs="Times New Roman"/>
          <w:sz w:val="24"/>
          <w:szCs w:val="24"/>
        </w:rPr>
        <w:t>s</w:t>
      </w:r>
      <w:r w:rsidRPr="00C96479">
        <w:rPr>
          <w:rFonts w:ascii="Times New Roman" w:eastAsia="Times New Roman" w:hAnsi="Times New Roman" w:cs="Times New Roman"/>
          <w:sz w:val="24"/>
          <w:szCs w:val="24"/>
        </w:rPr>
        <w:t xml:space="preserve"> someone else rewrite a rough draft or rewriting a rough draft that is not </w:t>
      </w:r>
      <w:r w:rsidR="00D90CC0" w:rsidRPr="00C96479">
        <w:rPr>
          <w:rFonts w:ascii="Times New Roman" w:eastAsia="Times New Roman" w:hAnsi="Times New Roman" w:cs="Times New Roman"/>
          <w:sz w:val="24"/>
          <w:szCs w:val="24"/>
        </w:rPr>
        <w:br/>
        <w:t xml:space="preserve">       </w:t>
      </w:r>
      <w:r w:rsidR="00ED4DAC" w:rsidRPr="00C96479">
        <w:rPr>
          <w:rFonts w:ascii="Times New Roman" w:eastAsia="Times New Roman" w:hAnsi="Times New Roman" w:cs="Times New Roman"/>
          <w:sz w:val="24"/>
          <w:szCs w:val="24"/>
        </w:rPr>
        <w:t>their</w:t>
      </w:r>
      <w:r w:rsidRPr="00C96479">
        <w:rPr>
          <w:rFonts w:ascii="Times New Roman" w:eastAsia="Times New Roman" w:hAnsi="Times New Roman" w:cs="Times New Roman"/>
          <w:sz w:val="24"/>
          <w:szCs w:val="24"/>
        </w:rPr>
        <w:t xml:space="preserve"> own work.</w:t>
      </w:r>
    </w:p>
    <w:p w:rsidR="00EE61A2" w:rsidRPr="00C96479" w:rsidRDefault="00D90CC0" w:rsidP="0056166F">
      <w:pPr>
        <w:spacing w:after="0" w:line="240" w:lineRule="auto"/>
        <w:ind w:left="630"/>
        <w:rPr>
          <w:rFonts w:ascii="Times New Roman" w:eastAsia="Times New Roman" w:hAnsi="Times New Roman" w:cs="Times New Roman"/>
          <w:sz w:val="24"/>
          <w:szCs w:val="24"/>
        </w:rPr>
      </w:pPr>
      <w:r w:rsidRPr="00C96479">
        <w:rPr>
          <w:rFonts w:ascii="Times New Roman" w:eastAsia="Times New Roman" w:hAnsi="Times New Roman" w:cs="Times New Roman"/>
          <w:sz w:val="24"/>
          <w:szCs w:val="24"/>
        </w:rPr>
        <w:br/>
      </w:r>
      <w:r w:rsidR="00EE61A2" w:rsidRPr="00C96479">
        <w:rPr>
          <w:rFonts w:ascii="Times New Roman" w:eastAsia="Times New Roman" w:hAnsi="Times New Roman" w:cs="Times New Roman"/>
          <w:sz w:val="24"/>
          <w:szCs w:val="24"/>
        </w:rPr>
        <w:t>Violations of plagiarism are subject to evaluation according to the criterion of “reasonable doubt</w:t>
      </w:r>
      <w:r w:rsidR="00ED4DAC" w:rsidRPr="00C96479">
        <w:rPr>
          <w:rFonts w:ascii="Times New Roman" w:eastAsia="Times New Roman" w:hAnsi="Times New Roman" w:cs="Times New Roman"/>
          <w:sz w:val="24"/>
          <w:szCs w:val="24"/>
        </w:rPr>
        <w:t>.</w:t>
      </w:r>
      <w:r w:rsidR="00EE61A2" w:rsidRPr="00C96479">
        <w:rPr>
          <w:rFonts w:ascii="Times New Roman" w:eastAsia="Times New Roman" w:hAnsi="Times New Roman" w:cs="Times New Roman"/>
          <w:sz w:val="24"/>
          <w:szCs w:val="24"/>
        </w:rPr>
        <w:t xml:space="preserve">” The student’s right to appeal and the procedures to be followed in carrying out the appeal of the University’s decision is clearly stated in the </w:t>
      </w:r>
      <w:r w:rsidR="00EE61A2" w:rsidRPr="00C96479">
        <w:rPr>
          <w:rFonts w:ascii="Times New Roman" w:eastAsia="Times New Roman" w:hAnsi="Times New Roman" w:cs="Times New Roman"/>
          <w:i/>
          <w:sz w:val="24"/>
          <w:szCs w:val="24"/>
        </w:rPr>
        <w:t>Student Handbook</w:t>
      </w:r>
      <w:r w:rsidR="00EE61A2" w:rsidRPr="00C96479">
        <w:rPr>
          <w:rFonts w:ascii="Times New Roman" w:eastAsia="Times New Roman" w:hAnsi="Times New Roman" w:cs="Times New Roman"/>
          <w:sz w:val="24"/>
          <w:szCs w:val="24"/>
        </w:rPr>
        <w:t>.</w:t>
      </w:r>
    </w:p>
    <w:p w:rsidR="00094BA9" w:rsidRPr="00C96479" w:rsidRDefault="00D90CC0" w:rsidP="0056166F">
      <w:pPr>
        <w:spacing w:after="0" w:line="240" w:lineRule="auto"/>
        <w:ind w:left="630"/>
        <w:rPr>
          <w:rFonts w:ascii="Times New Roman" w:eastAsia="Times New Roman" w:hAnsi="Times New Roman" w:cs="Times New Roman"/>
          <w:sz w:val="24"/>
          <w:szCs w:val="24"/>
        </w:rPr>
      </w:pPr>
      <w:r w:rsidRPr="00C96479">
        <w:rPr>
          <w:rFonts w:ascii="Times New Roman" w:eastAsia="Times New Roman" w:hAnsi="Times New Roman" w:cs="Times New Roman"/>
          <w:sz w:val="24"/>
          <w:szCs w:val="24"/>
        </w:rPr>
        <w:br/>
      </w:r>
    </w:p>
    <w:p w:rsidR="00EE61A2" w:rsidRPr="00C96479" w:rsidRDefault="00EE61A2" w:rsidP="0056166F">
      <w:pPr>
        <w:spacing w:after="0" w:line="240" w:lineRule="auto"/>
        <w:ind w:left="630"/>
        <w:rPr>
          <w:rFonts w:ascii="Times New Roman" w:eastAsia="Times New Roman" w:hAnsi="Times New Roman" w:cs="Times New Roman"/>
          <w:sz w:val="24"/>
          <w:szCs w:val="24"/>
        </w:rPr>
      </w:pPr>
      <w:r w:rsidRPr="00C96479">
        <w:rPr>
          <w:rFonts w:ascii="Times New Roman" w:eastAsia="Times New Roman" w:hAnsi="Times New Roman" w:cs="Times New Roman"/>
          <w:sz w:val="24"/>
          <w:szCs w:val="24"/>
        </w:rPr>
        <w:t xml:space="preserve">Any violations of the University’s academic rules, regulations or directives are reported to the </w:t>
      </w:r>
      <w:r w:rsidR="005C5D14" w:rsidRPr="00C96479">
        <w:rPr>
          <w:rFonts w:ascii="Times New Roman" w:eastAsia="Times New Roman" w:hAnsi="Times New Roman" w:cs="Times New Roman"/>
          <w:sz w:val="24"/>
          <w:szCs w:val="24"/>
        </w:rPr>
        <w:t xml:space="preserve">Vice President of </w:t>
      </w:r>
      <w:r w:rsidRPr="00C96479">
        <w:rPr>
          <w:rFonts w:ascii="Times New Roman" w:eastAsia="Times New Roman" w:hAnsi="Times New Roman" w:cs="Times New Roman"/>
          <w:sz w:val="24"/>
          <w:szCs w:val="24"/>
        </w:rPr>
        <w:t>Academic Affairs and may result in one of the following disciplinary measures.</w:t>
      </w:r>
    </w:p>
    <w:p w:rsidR="00EE61A2" w:rsidRPr="00C96479" w:rsidRDefault="00EE61A2" w:rsidP="00027FDC">
      <w:pPr>
        <w:numPr>
          <w:ilvl w:val="0"/>
          <w:numId w:val="14"/>
        </w:numPr>
        <w:tabs>
          <w:tab w:val="clear" w:pos="216"/>
          <w:tab w:val="num" w:pos="936"/>
        </w:tabs>
        <w:spacing w:after="0" w:line="240" w:lineRule="auto"/>
        <w:ind w:left="360" w:firstLine="810"/>
        <w:rPr>
          <w:rFonts w:ascii="Times New Roman" w:eastAsia="Times New Roman" w:hAnsi="Times New Roman" w:cs="Times New Roman"/>
          <w:sz w:val="24"/>
          <w:szCs w:val="24"/>
        </w:rPr>
      </w:pPr>
      <w:r w:rsidRPr="00C96479">
        <w:rPr>
          <w:rFonts w:ascii="Times New Roman" w:eastAsia="Times New Roman" w:hAnsi="Times New Roman" w:cs="Times New Roman"/>
          <w:sz w:val="24"/>
          <w:szCs w:val="24"/>
        </w:rPr>
        <w:t>Verbal or written warning</w:t>
      </w:r>
    </w:p>
    <w:p w:rsidR="00EE61A2" w:rsidRPr="00C96479" w:rsidRDefault="00EE61A2" w:rsidP="00027FDC">
      <w:pPr>
        <w:numPr>
          <w:ilvl w:val="0"/>
          <w:numId w:val="14"/>
        </w:numPr>
        <w:tabs>
          <w:tab w:val="clear" w:pos="216"/>
          <w:tab w:val="num" w:pos="936"/>
        </w:tabs>
        <w:spacing w:after="0" w:line="240" w:lineRule="auto"/>
        <w:ind w:left="360" w:firstLine="810"/>
        <w:rPr>
          <w:rFonts w:ascii="Times New Roman" w:eastAsia="Times New Roman" w:hAnsi="Times New Roman" w:cs="Times New Roman"/>
          <w:sz w:val="24"/>
          <w:szCs w:val="24"/>
        </w:rPr>
      </w:pPr>
      <w:r w:rsidRPr="00C96479">
        <w:rPr>
          <w:rFonts w:ascii="Times New Roman" w:eastAsia="Times New Roman" w:hAnsi="Times New Roman" w:cs="Times New Roman"/>
          <w:sz w:val="24"/>
          <w:szCs w:val="24"/>
        </w:rPr>
        <w:t>Repeating the term</w:t>
      </w:r>
    </w:p>
    <w:p w:rsidR="00EE61A2" w:rsidRPr="00C96479" w:rsidRDefault="00EE61A2" w:rsidP="00027FDC">
      <w:pPr>
        <w:numPr>
          <w:ilvl w:val="0"/>
          <w:numId w:val="14"/>
        </w:numPr>
        <w:tabs>
          <w:tab w:val="clear" w:pos="216"/>
          <w:tab w:val="num" w:pos="936"/>
        </w:tabs>
        <w:spacing w:after="0" w:line="240" w:lineRule="auto"/>
        <w:ind w:left="360" w:firstLine="810"/>
        <w:rPr>
          <w:rFonts w:ascii="Times New Roman" w:eastAsia="Times New Roman" w:hAnsi="Times New Roman" w:cs="Times New Roman"/>
          <w:sz w:val="24"/>
          <w:szCs w:val="24"/>
        </w:rPr>
      </w:pPr>
      <w:r w:rsidRPr="00C96479">
        <w:rPr>
          <w:rFonts w:ascii="Times New Roman" w:eastAsia="Times New Roman" w:hAnsi="Times New Roman" w:cs="Times New Roman"/>
          <w:sz w:val="24"/>
          <w:szCs w:val="24"/>
        </w:rPr>
        <w:t xml:space="preserve">Dismissal from the </w:t>
      </w:r>
      <w:r w:rsidR="00027FDC" w:rsidRPr="00C96479">
        <w:rPr>
          <w:rFonts w:ascii="Times New Roman" w:eastAsia="Times New Roman" w:hAnsi="Times New Roman" w:cs="Times New Roman"/>
          <w:sz w:val="24"/>
          <w:szCs w:val="24"/>
        </w:rPr>
        <w:t>u</w:t>
      </w:r>
      <w:r w:rsidRPr="00C96479">
        <w:rPr>
          <w:rFonts w:ascii="Times New Roman" w:eastAsia="Times New Roman" w:hAnsi="Times New Roman" w:cs="Times New Roman"/>
          <w:sz w:val="24"/>
          <w:szCs w:val="24"/>
        </w:rPr>
        <w:t>niversity</w:t>
      </w:r>
    </w:p>
    <w:p w:rsidR="00EE61A2" w:rsidRPr="00C96479" w:rsidRDefault="00EE61A2" w:rsidP="0084242E">
      <w:pPr>
        <w:spacing w:after="0" w:line="240" w:lineRule="auto"/>
        <w:ind w:left="360" w:hanging="1440"/>
        <w:rPr>
          <w:rFonts w:ascii="Times New Roman" w:eastAsia="Times New Roman" w:hAnsi="Times New Roman" w:cs="Times New Roman"/>
          <w:sz w:val="24"/>
          <w:szCs w:val="24"/>
        </w:rPr>
      </w:pPr>
      <w:r w:rsidRPr="00C96479">
        <w:rPr>
          <w:rFonts w:ascii="Times New Roman" w:eastAsia="Times New Roman" w:hAnsi="Times New Roman" w:cs="Times New Roman"/>
          <w:sz w:val="24"/>
          <w:szCs w:val="24"/>
        </w:rPr>
        <w:t xml:space="preserve">   </w:t>
      </w:r>
      <w:r w:rsidRPr="00C96479">
        <w:rPr>
          <w:rFonts w:ascii="Times New Roman" w:eastAsia="Times New Roman" w:hAnsi="Times New Roman" w:cs="Times New Roman"/>
          <w:sz w:val="24"/>
          <w:szCs w:val="24"/>
        </w:rPr>
        <w:tab/>
      </w:r>
    </w:p>
    <w:p w:rsidR="00427616" w:rsidRPr="008B3303" w:rsidRDefault="00EE61A2" w:rsidP="008B3303">
      <w:pPr>
        <w:spacing w:after="0" w:line="240" w:lineRule="auto"/>
        <w:ind w:left="630"/>
        <w:rPr>
          <w:rFonts w:ascii="Times New Roman" w:eastAsia="Times New Roman" w:hAnsi="Times New Roman" w:cs="Times New Roman"/>
        </w:rPr>
      </w:pPr>
      <w:r w:rsidRPr="00C96479">
        <w:rPr>
          <w:rFonts w:ascii="Times New Roman" w:eastAsia="Times New Roman" w:hAnsi="Times New Roman" w:cs="Times New Roman"/>
          <w:sz w:val="24"/>
          <w:szCs w:val="24"/>
        </w:rPr>
        <w:t xml:space="preserve">Please refer to the relevant section in the </w:t>
      </w:r>
      <w:r w:rsidR="00027FDC" w:rsidRPr="00C96479">
        <w:rPr>
          <w:rFonts w:ascii="Times New Roman" w:eastAsia="Times New Roman" w:hAnsi="Times New Roman" w:cs="Times New Roman"/>
          <w:i/>
          <w:sz w:val="24"/>
          <w:szCs w:val="24"/>
        </w:rPr>
        <w:t xml:space="preserve">Student </w:t>
      </w:r>
      <w:r w:rsidRPr="00C96479">
        <w:rPr>
          <w:rFonts w:ascii="Times New Roman" w:eastAsia="Times New Roman" w:hAnsi="Times New Roman" w:cs="Times New Roman"/>
          <w:i/>
          <w:sz w:val="24"/>
          <w:szCs w:val="24"/>
        </w:rPr>
        <w:t>Handbook</w:t>
      </w:r>
      <w:r w:rsidRPr="00C96479">
        <w:rPr>
          <w:rFonts w:ascii="Times New Roman" w:eastAsia="Times New Roman" w:hAnsi="Times New Roman" w:cs="Times New Roman"/>
          <w:sz w:val="24"/>
          <w:szCs w:val="24"/>
        </w:rPr>
        <w:t xml:space="preserve"> and ensure a clear understanding of the provisions of the University honor code and honor system in order to avoid infringement of the policy</w:t>
      </w:r>
      <w:r w:rsidR="008B3303">
        <w:rPr>
          <w:rFonts w:ascii="Times New Roman" w:eastAsia="Times New Roman" w:hAnsi="Times New Roman" w:cs="Times New Roman"/>
          <w:sz w:val="24"/>
          <w:szCs w:val="24"/>
        </w:rPr>
        <w:t xml:space="preserve"> and attendant penalization.</w:t>
      </w:r>
      <w:r w:rsidR="00D82737" w:rsidRPr="00C96479">
        <w:rPr>
          <w:rFonts w:ascii="Times New Roman" w:eastAsia="Times New Roman" w:hAnsi="Times New Roman" w:cs="Times New Roman"/>
          <w:sz w:val="24"/>
          <w:szCs w:val="24"/>
        </w:rPr>
        <w:t xml:space="preserve"> </w:t>
      </w:r>
    </w:p>
    <w:p w:rsidR="00C96479" w:rsidRDefault="00C96479" w:rsidP="00D82737">
      <w:pPr>
        <w:ind w:left="720" w:hanging="360"/>
        <w:rPr>
          <w:rFonts w:ascii="Times New Roman" w:hAnsi="Times New Roman" w:cs="Times New Roman"/>
          <w:b/>
          <w:sz w:val="24"/>
          <w:szCs w:val="24"/>
        </w:rPr>
      </w:pPr>
    </w:p>
    <w:p w:rsidR="00E777EE" w:rsidRDefault="008B3303" w:rsidP="008B3303">
      <w:pPr>
        <w:spacing w:after="0"/>
        <w:rPr>
          <w:rFonts w:ascii="Times New Roman" w:hAnsi="Times New Roman" w:cs="Times New Roman"/>
          <w:sz w:val="24"/>
          <w:szCs w:val="24"/>
        </w:rPr>
      </w:pPr>
      <w:r>
        <w:rPr>
          <w:rFonts w:ascii="Times New Roman" w:hAnsi="Times New Roman" w:cs="Times New Roman"/>
          <w:b/>
          <w:sz w:val="24"/>
          <w:szCs w:val="24"/>
        </w:rPr>
        <w:t>3</w:t>
      </w:r>
      <w:r w:rsidR="00875C23" w:rsidRPr="00C96479">
        <w:rPr>
          <w:rFonts w:ascii="Times New Roman" w:hAnsi="Times New Roman" w:cs="Times New Roman"/>
          <w:b/>
          <w:sz w:val="24"/>
          <w:szCs w:val="24"/>
        </w:rPr>
        <w:t>.  Attendance</w:t>
      </w:r>
      <w:r w:rsidR="00875C23" w:rsidRPr="00C96479">
        <w:rPr>
          <w:rFonts w:ascii="Times New Roman" w:hAnsi="Times New Roman" w:cs="Times New Roman"/>
          <w:sz w:val="24"/>
          <w:szCs w:val="24"/>
        </w:rPr>
        <w:t xml:space="preserve">.  </w:t>
      </w:r>
      <w:r w:rsidR="00E777EE" w:rsidRPr="00C96479">
        <w:rPr>
          <w:rFonts w:ascii="Times New Roman" w:hAnsi="Times New Roman" w:cs="Times New Roman"/>
          <w:sz w:val="24"/>
          <w:szCs w:val="24"/>
        </w:rPr>
        <w:t xml:space="preserve">Because students benefit from the lectures and activities prepared </w:t>
      </w:r>
      <w:r w:rsidR="00E777EE" w:rsidRPr="00C96479">
        <w:rPr>
          <w:rFonts w:ascii="Times New Roman" w:hAnsi="Times New Roman" w:cs="Times New Roman"/>
          <w:sz w:val="24"/>
          <w:szCs w:val="24"/>
        </w:rPr>
        <w:br/>
        <w:t xml:space="preserve">      by the professor and must engage in discussions with their fellow students, class </w:t>
      </w:r>
      <w:r w:rsidR="00E777EE" w:rsidRPr="00C96479">
        <w:rPr>
          <w:rFonts w:ascii="Times New Roman" w:hAnsi="Times New Roman" w:cs="Times New Roman"/>
          <w:sz w:val="24"/>
          <w:szCs w:val="24"/>
        </w:rPr>
        <w:br/>
        <w:t xml:space="preserve">      attendance is required.  Students are expected to attend all the classes, </w:t>
      </w:r>
      <w:r w:rsidR="00E777EE" w:rsidRPr="00C96479">
        <w:rPr>
          <w:rFonts w:ascii="Times New Roman" w:hAnsi="Times New Roman" w:cs="Times New Roman"/>
          <w:sz w:val="24"/>
          <w:szCs w:val="24"/>
        </w:rPr>
        <w:br/>
        <w:t xml:space="preserve">      laboratories, or other scheduled sessions for the courses in which they are </w:t>
      </w:r>
      <w:r w:rsidR="00E777EE" w:rsidRPr="00C96479">
        <w:rPr>
          <w:rFonts w:ascii="Times New Roman" w:hAnsi="Times New Roman" w:cs="Times New Roman"/>
          <w:sz w:val="24"/>
          <w:szCs w:val="24"/>
        </w:rPr>
        <w:br/>
        <w:t xml:space="preserve">      registered, including make-up classes.  </w:t>
      </w:r>
    </w:p>
    <w:p w:rsidR="008B3303" w:rsidRPr="00C96479" w:rsidRDefault="008B3303" w:rsidP="008B3303">
      <w:pPr>
        <w:spacing w:after="0"/>
        <w:rPr>
          <w:rFonts w:ascii="Times New Roman" w:hAnsi="Times New Roman" w:cs="Times New Roman"/>
          <w:sz w:val="24"/>
          <w:szCs w:val="24"/>
        </w:rPr>
      </w:pPr>
    </w:p>
    <w:p w:rsidR="00E777EE" w:rsidRPr="00C96479" w:rsidRDefault="00E777EE" w:rsidP="00E777EE">
      <w:pPr>
        <w:spacing w:after="0"/>
        <w:ind w:left="720"/>
        <w:rPr>
          <w:rFonts w:ascii="Times New Roman" w:hAnsi="Times New Roman" w:cs="Times New Roman"/>
          <w:sz w:val="24"/>
          <w:szCs w:val="24"/>
        </w:rPr>
      </w:pPr>
      <w:r w:rsidRPr="00C96479">
        <w:rPr>
          <w:rFonts w:ascii="Times New Roman" w:hAnsi="Times New Roman" w:cs="Times New Roman"/>
          <w:sz w:val="24"/>
          <w:szCs w:val="24"/>
        </w:rPr>
        <w:t xml:space="preserve">   </w:t>
      </w:r>
      <w:r w:rsidRPr="00C96479">
        <w:rPr>
          <w:rFonts w:ascii="Times New Roman" w:hAnsi="Times New Roman" w:cs="Times New Roman"/>
          <w:sz w:val="24"/>
          <w:szCs w:val="24"/>
        </w:rPr>
        <w:tab/>
        <w:t>The University guidelines for attendance follow:</w:t>
      </w:r>
    </w:p>
    <w:p w:rsidR="00E777EE" w:rsidRPr="00C96479" w:rsidRDefault="00E777EE" w:rsidP="00E777EE">
      <w:pPr>
        <w:numPr>
          <w:ilvl w:val="0"/>
          <w:numId w:val="2"/>
        </w:numPr>
        <w:tabs>
          <w:tab w:val="num" w:pos="360"/>
        </w:tabs>
        <w:spacing w:after="0"/>
        <w:ind w:firstLine="0"/>
        <w:rPr>
          <w:rFonts w:ascii="Times New Roman" w:hAnsi="Times New Roman" w:cs="Times New Roman"/>
          <w:sz w:val="24"/>
          <w:szCs w:val="24"/>
        </w:rPr>
      </w:pPr>
      <w:r w:rsidRPr="00C96479">
        <w:rPr>
          <w:rFonts w:ascii="Times New Roman" w:hAnsi="Times New Roman" w:cs="Times New Roman"/>
          <w:sz w:val="24"/>
          <w:szCs w:val="24"/>
        </w:rPr>
        <w:t xml:space="preserve">Students are responsible for attending all their classes, arriving on time, </w:t>
      </w:r>
      <w:r w:rsidRPr="00C96479">
        <w:rPr>
          <w:rFonts w:ascii="Times New Roman" w:hAnsi="Times New Roman" w:cs="Times New Roman"/>
          <w:sz w:val="24"/>
          <w:szCs w:val="24"/>
        </w:rPr>
        <w:br/>
        <w:t xml:space="preserve">           and remaining in the class until it is over.</w:t>
      </w:r>
    </w:p>
    <w:p w:rsidR="00E777EE" w:rsidRPr="00C96479" w:rsidRDefault="00E777EE" w:rsidP="00E777EE">
      <w:pPr>
        <w:numPr>
          <w:ilvl w:val="0"/>
          <w:numId w:val="2"/>
        </w:numPr>
        <w:tabs>
          <w:tab w:val="num" w:pos="360"/>
        </w:tabs>
        <w:spacing w:after="0"/>
        <w:ind w:firstLine="0"/>
        <w:rPr>
          <w:rFonts w:ascii="Times New Roman" w:hAnsi="Times New Roman" w:cs="Times New Roman"/>
          <w:sz w:val="24"/>
          <w:szCs w:val="24"/>
        </w:rPr>
      </w:pPr>
      <w:r w:rsidRPr="00C96479">
        <w:rPr>
          <w:rFonts w:ascii="Times New Roman" w:hAnsi="Times New Roman" w:cs="Times New Roman"/>
          <w:sz w:val="24"/>
          <w:szCs w:val="24"/>
        </w:rPr>
        <w:t xml:space="preserve">Instructors need not give substitute assignments or tutoring to students </w:t>
      </w:r>
      <w:r w:rsidRPr="00C96479">
        <w:rPr>
          <w:rFonts w:ascii="Times New Roman" w:hAnsi="Times New Roman" w:cs="Times New Roman"/>
          <w:sz w:val="24"/>
          <w:szCs w:val="24"/>
        </w:rPr>
        <w:br/>
        <w:t xml:space="preserve">           who miss classes.</w:t>
      </w:r>
    </w:p>
    <w:p w:rsidR="00E777EE" w:rsidRPr="00C96479" w:rsidRDefault="00E777EE" w:rsidP="00E777EE">
      <w:pPr>
        <w:numPr>
          <w:ilvl w:val="0"/>
          <w:numId w:val="2"/>
        </w:numPr>
        <w:tabs>
          <w:tab w:val="num" w:pos="360"/>
        </w:tabs>
        <w:spacing w:after="0"/>
        <w:ind w:firstLine="0"/>
        <w:rPr>
          <w:rFonts w:ascii="Times New Roman" w:hAnsi="Times New Roman" w:cs="Times New Roman"/>
          <w:sz w:val="24"/>
          <w:szCs w:val="24"/>
        </w:rPr>
      </w:pPr>
      <w:r w:rsidRPr="00C96479">
        <w:rPr>
          <w:rFonts w:ascii="Times New Roman" w:hAnsi="Times New Roman" w:cs="Times New Roman"/>
          <w:sz w:val="24"/>
          <w:szCs w:val="24"/>
        </w:rPr>
        <w:t xml:space="preserve">Occasional instances of being late may be inevitable, but habitual </w:t>
      </w:r>
      <w:r w:rsidRPr="00C96479">
        <w:rPr>
          <w:rFonts w:ascii="Times New Roman" w:hAnsi="Times New Roman" w:cs="Times New Roman"/>
          <w:sz w:val="24"/>
          <w:szCs w:val="24"/>
        </w:rPr>
        <w:br/>
        <w:t xml:space="preserve">  </w:t>
      </w:r>
      <w:r w:rsidRPr="00C96479">
        <w:rPr>
          <w:rFonts w:ascii="Times New Roman" w:hAnsi="Times New Roman" w:cs="Times New Roman"/>
          <w:sz w:val="24"/>
          <w:szCs w:val="24"/>
        </w:rPr>
        <w:tab/>
        <w:t xml:space="preserve">tardiness implies a disregard for the others to whom </w:t>
      </w:r>
      <w:r w:rsidR="00F125D8" w:rsidRPr="00C96479">
        <w:rPr>
          <w:rFonts w:ascii="Times New Roman" w:hAnsi="Times New Roman" w:cs="Times New Roman"/>
          <w:sz w:val="24"/>
          <w:szCs w:val="24"/>
        </w:rPr>
        <w:t xml:space="preserve">one creates the </w:t>
      </w:r>
      <w:r w:rsidRPr="00C96479">
        <w:rPr>
          <w:rFonts w:ascii="Times New Roman" w:hAnsi="Times New Roman" w:cs="Times New Roman"/>
          <w:sz w:val="24"/>
          <w:szCs w:val="24"/>
        </w:rPr>
        <w:t xml:space="preserve"> </w:t>
      </w:r>
      <w:r w:rsidRPr="00C96479">
        <w:rPr>
          <w:rFonts w:ascii="Times New Roman" w:hAnsi="Times New Roman" w:cs="Times New Roman"/>
          <w:sz w:val="24"/>
          <w:szCs w:val="24"/>
        </w:rPr>
        <w:br/>
        <w:t xml:space="preserve"> </w:t>
      </w:r>
      <w:r w:rsidRPr="00C96479">
        <w:rPr>
          <w:rFonts w:ascii="Times New Roman" w:hAnsi="Times New Roman" w:cs="Times New Roman"/>
          <w:sz w:val="24"/>
          <w:szCs w:val="24"/>
        </w:rPr>
        <w:tab/>
        <w:t xml:space="preserve">disturbance, the other students and the professor. Students arrive at class </w:t>
      </w:r>
      <w:r w:rsidRPr="00C96479">
        <w:rPr>
          <w:rFonts w:ascii="Times New Roman" w:hAnsi="Times New Roman" w:cs="Times New Roman"/>
          <w:sz w:val="24"/>
          <w:szCs w:val="24"/>
        </w:rPr>
        <w:br/>
        <w:t xml:space="preserve"> </w:t>
      </w:r>
      <w:r w:rsidRPr="00C96479">
        <w:rPr>
          <w:rFonts w:ascii="Times New Roman" w:hAnsi="Times New Roman" w:cs="Times New Roman"/>
          <w:sz w:val="24"/>
          <w:szCs w:val="24"/>
        </w:rPr>
        <w:tab/>
        <w:t xml:space="preserve">on time. They should be seated in the class that commences at 2 p.m. by </w:t>
      </w:r>
      <w:r w:rsidRPr="00C96479">
        <w:rPr>
          <w:rFonts w:ascii="Times New Roman" w:hAnsi="Times New Roman" w:cs="Times New Roman"/>
          <w:sz w:val="24"/>
          <w:szCs w:val="24"/>
        </w:rPr>
        <w:br/>
        <w:t xml:space="preserve"> </w:t>
      </w:r>
      <w:r w:rsidRPr="00C96479">
        <w:rPr>
          <w:rFonts w:ascii="Times New Roman" w:hAnsi="Times New Roman" w:cs="Times New Roman"/>
          <w:sz w:val="24"/>
          <w:szCs w:val="24"/>
        </w:rPr>
        <w:tab/>
        <w:t>at least by 1:55 p.m. A student who arrives in class at 2:</w:t>
      </w:r>
      <w:r w:rsidR="00981B18" w:rsidRPr="00C96479">
        <w:rPr>
          <w:rFonts w:ascii="Times New Roman" w:hAnsi="Times New Roman" w:cs="Times New Roman"/>
          <w:sz w:val="24"/>
          <w:szCs w:val="24"/>
        </w:rPr>
        <w:t>05</w:t>
      </w:r>
      <w:r w:rsidRPr="00C96479">
        <w:rPr>
          <w:rFonts w:ascii="Times New Roman" w:hAnsi="Times New Roman" w:cs="Times New Roman"/>
          <w:sz w:val="24"/>
          <w:szCs w:val="24"/>
        </w:rPr>
        <w:t xml:space="preserve"> p.m. is marked</w:t>
      </w:r>
      <w:r w:rsidRPr="00C96479">
        <w:rPr>
          <w:rFonts w:ascii="Times New Roman" w:hAnsi="Times New Roman" w:cs="Times New Roman"/>
          <w:sz w:val="24"/>
          <w:szCs w:val="24"/>
        </w:rPr>
        <w:br/>
        <w:t xml:space="preserve"> </w:t>
      </w:r>
      <w:r w:rsidRPr="00C96479">
        <w:rPr>
          <w:rFonts w:ascii="Times New Roman" w:hAnsi="Times New Roman" w:cs="Times New Roman"/>
          <w:sz w:val="24"/>
          <w:szCs w:val="24"/>
        </w:rPr>
        <w:tab/>
      </w:r>
      <w:r w:rsidR="00981B18" w:rsidRPr="00C96479">
        <w:rPr>
          <w:rFonts w:ascii="Times New Roman" w:hAnsi="Times New Roman" w:cs="Times New Roman"/>
          <w:sz w:val="24"/>
          <w:szCs w:val="24"/>
        </w:rPr>
        <w:t>absent</w:t>
      </w:r>
      <w:r w:rsidRPr="00C96479">
        <w:rPr>
          <w:rFonts w:ascii="Times New Roman" w:hAnsi="Times New Roman" w:cs="Times New Roman"/>
          <w:sz w:val="24"/>
          <w:szCs w:val="24"/>
        </w:rPr>
        <w:t xml:space="preserve">.  </w:t>
      </w:r>
    </w:p>
    <w:p w:rsidR="00E777EE" w:rsidRPr="00C96479" w:rsidRDefault="00E777EE" w:rsidP="00E777EE">
      <w:pPr>
        <w:numPr>
          <w:ilvl w:val="0"/>
          <w:numId w:val="2"/>
        </w:numPr>
        <w:tabs>
          <w:tab w:val="num" w:pos="360"/>
        </w:tabs>
        <w:spacing w:after="0"/>
        <w:ind w:firstLine="0"/>
        <w:rPr>
          <w:rFonts w:ascii="Times New Roman" w:hAnsi="Times New Roman" w:cs="Times New Roman"/>
          <w:sz w:val="24"/>
          <w:szCs w:val="24"/>
        </w:rPr>
      </w:pPr>
      <w:r w:rsidRPr="00C96479">
        <w:rPr>
          <w:rFonts w:ascii="Times New Roman" w:hAnsi="Times New Roman" w:cs="Times New Roman"/>
          <w:sz w:val="24"/>
          <w:szCs w:val="24"/>
        </w:rPr>
        <w:t xml:space="preserve">Students missing tests because of unexcused absence will receive a zero </w:t>
      </w:r>
      <w:r w:rsidRPr="00C96479">
        <w:rPr>
          <w:rFonts w:ascii="Times New Roman" w:hAnsi="Times New Roman" w:cs="Times New Roman"/>
          <w:sz w:val="24"/>
          <w:szCs w:val="24"/>
        </w:rPr>
        <w:br/>
        <w:t xml:space="preserve"> </w:t>
      </w:r>
      <w:r w:rsidRPr="00C96479">
        <w:rPr>
          <w:rFonts w:ascii="Times New Roman" w:hAnsi="Times New Roman" w:cs="Times New Roman"/>
          <w:sz w:val="24"/>
          <w:szCs w:val="24"/>
        </w:rPr>
        <w:tab/>
        <w:t>grade and</w:t>
      </w:r>
      <w:r w:rsidR="00981B18" w:rsidRPr="00C96479">
        <w:rPr>
          <w:rFonts w:ascii="Times New Roman" w:hAnsi="Times New Roman" w:cs="Times New Roman"/>
          <w:sz w:val="24"/>
          <w:szCs w:val="24"/>
        </w:rPr>
        <w:t xml:space="preserve"> are</w:t>
      </w:r>
      <w:r w:rsidRPr="00C96479">
        <w:rPr>
          <w:rFonts w:ascii="Times New Roman" w:hAnsi="Times New Roman" w:cs="Times New Roman"/>
          <w:sz w:val="24"/>
          <w:szCs w:val="24"/>
        </w:rPr>
        <w:t xml:space="preserve"> not be allowed to make up the test.  This includes </w:t>
      </w:r>
      <w:r w:rsidRPr="00C96479">
        <w:rPr>
          <w:rFonts w:ascii="Times New Roman" w:hAnsi="Times New Roman" w:cs="Times New Roman"/>
          <w:sz w:val="24"/>
          <w:szCs w:val="24"/>
        </w:rPr>
        <w:br/>
        <w:t xml:space="preserve"> </w:t>
      </w:r>
      <w:r w:rsidRPr="00C96479">
        <w:rPr>
          <w:rFonts w:ascii="Times New Roman" w:hAnsi="Times New Roman" w:cs="Times New Roman"/>
          <w:sz w:val="24"/>
          <w:szCs w:val="24"/>
        </w:rPr>
        <w:tab/>
        <w:t xml:space="preserve">unannounced tests, quizzes, and or other in-class assignments </w:t>
      </w:r>
      <w:r w:rsidR="00981B18" w:rsidRPr="00C96479">
        <w:rPr>
          <w:rFonts w:ascii="Times New Roman" w:hAnsi="Times New Roman" w:cs="Times New Roman"/>
          <w:sz w:val="24"/>
          <w:szCs w:val="24"/>
        </w:rPr>
        <w:t>that</w:t>
      </w:r>
      <w:r w:rsidRPr="00C96479">
        <w:rPr>
          <w:rFonts w:ascii="Times New Roman" w:hAnsi="Times New Roman" w:cs="Times New Roman"/>
          <w:sz w:val="24"/>
          <w:szCs w:val="24"/>
        </w:rPr>
        <w:t xml:space="preserve"> are </w:t>
      </w:r>
      <w:r w:rsidRPr="00C96479">
        <w:rPr>
          <w:rFonts w:ascii="Times New Roman" w:hAnsi="Times New Roman" w:cs="Times New Roman"/>
          <w:sz w:val="24"/>
          <w:szCs w:val="24"/>
        </w:rPr>
        <w:br/>
        <w:t xml:space="preserve"> </w:t>
      </w:r>
      <w:r w:rsidRPr="00C96479">
        <w:rPr>
          <w:rFonts w:ascii="Times New Roman" w:hAnsi="Times New Roman" w:cs="Times New Roman"/>
          <w:sz w:val="24"/>
          <w:szCs w:val="24"/>
        </w:rPr>
        <w:tab/>
        <w:t>a part of a course assessment.</w:t>
      </w:r>
    </w:p>
    <w:p w:rsidR="00556D32" w:rsidRPr="00C96479" w:rsidRDefault="00E777EE" w:rsidP="00E777EE">
      <w:pPr>
        <w:numPr>
          <w:ilvl w:val="0"/>
          <w:numId w:val="2"/>
        </w:numPr>
        <w:tabs>
          <w:tab w:val="num" w:pos="360"/>
        </w:tabs>
        <w:spacing w:after="0"/>
        <w:ind w:firstLine="0"/>
        <w:rPr>
          <w:rFonts w:ascii="Times New Roman" w:hAnsi="Times New Roman" w:cs="Times New Roman"/>
          <w:sz w:val="24"/>
          <w:szCs w:val="24"/>
        </w:rPr>
      </w:pPr>
      <w:r w:rsidRPr="00C96479">
        <w:rPr>
          <w:rFonts w:ascii="Times New Roman" w:hAnsi="Times New Roman" w:cs="Times New Roman"/>
          <w:sz w:val="24"/>
          <w:szCs w:val="24"/>
        </w:rPr>
        <w:t xml:space="preserve">Faculty members may automatically assign students a </w:t>
      </w:r>
      <w:r w:rsidR="00981B18" w:rsidRPr="00C96479">
        <w:rPr>
          <w:rFonts w:ascii="Times New Roman" w:hAnsi="Times New Roman" w:cs="Times New Roman"/>
          <w:sz w:val="24"/>
          <w:szCs w:val="24"/>
        </w:rPr>
        <w:t xml:space="preserve">final </w:t>
      </w:r>
      <w:r w:rsidRPr="00C96479">
        <w:rPr>
          <w:rFonts w:ascii="Times New Roman" w:hAnsi="Times New Roman" w:cs="Times New Roman"/>
          <w:sz w:val="24"/>
          <w:szCs w:val="24"/>
        </w:rPr>
        <w:t xml:space="preserve">grade of F for </w:t>
      </w:r>
      <w:r w:rsidRPr="00C96479">
        <w:rPr>
          <w:rFonts w:ascii="Times New Roman" w:hAnsi="Times New Roman" w:cs="Times New Roman"/>
          <w:sz w:val="24"/>
          <w:szCs w:val="24"/>
        </w:rPr>
        <w:br/>
        <w:t xml:space="preserve"> </w:t>
      </w:r>
      <w:r w:rsidRPr="00C96479">
        <w:rPr>
          <w:rFonts w:ascii="Times New Roman" w:hAnsi="Times New Roman" w:cs="Times New Roman"/>
          <w:sz w:val="24"/>
          <w:szCs w:val="24"/>
        </w:rPr>
        <w:tab/>
        <w:t xml:space="preserve">excessive absence or no show.  </w:t>
      </w:r>
      <w:r w:rsidR="00981B18" w:rsidRPr="00C96479">
        <w:rPr>
          <w:rFonts w:ascii="Times New Roman" w:hAnsi="Times New Roman" w:cs="Times New Roman"/>
          <w:sz w:val="24"/>
          <w:szCs w:val="24"/>
        </w:rPr>
        <w:br/>
      </w:r>
    </w:p>
    <w:p w:rsidR="00C96479" w:rsidRPr="00C96479" w:rsidRDefault="00E777EE" w:rsidP="008B3303">
      <w:pPr>
        <w:spacing w:after="0"/>
        <w:ind w:left="720"/>
        <w:rPr>
          <w:rFonts w:ascii="Times New Roman" w:hAnsi="Times New Roman" w:cs="Times New Roman"/>
          <w:sz w:val="24"/>
          <w:szCs w:val="24"/>
        </w:rPr>
      </w:pPr>
      <w:r w:rsidRPr="00C96479">
        <w:rPr>
          <w:rFonts w:ascii="Times New Roman" w:hAnsi="Times New Roman" w:cs="Times New Roman"/>
          <w:sz w:val="24"/>
          <w:szCs w:val="24"/>
        </w:rPr>
        <w:t>AURAK observes all Muslim holidays as noted in the academic calendar. AURAK also makes every reasonable effort to allow members of AURAK community to observe their religious holidays without academic penalty. Absence from classes or exams for religious reasons does not, however, relieve students from responsibility for any part of the course work required during the absence. Students who expect to miss classes, exams, or other assignments as a consequence of their religious observance must provide faculty with reasonable notice of the dates of major religious holidays on which they will be absent, and they will be given a reasonable alternative opportunity to complete their academic responsibilities before the holiday commences  If a student misses class, they go through the assigned readings first, and then they contact a classmate for information about what they missed: discussions, activities, handouts, notes, rescheduled dates, and assignments for the next class.</w:t>
      </w:r>
    </w:p>
    <w:p w:rsidR="00E777EE" w:rsidRPr="00C96479" w:rsidRDefault="00E777EE" w:rsidP="00E777EE">
      <w:pPr>
        <w:spacing w:after="0"/>
        <w:ind w:left="360"/>
        <w:rPr>
          <w:rFonts w:ascii="Times New Roman" w:hAnsi="Times New Roman" w:cs="Times New Roman"/>
          <w:sz w:val="24"/>
          <w:szCs w:val="24"/>
        </w:rPr>
      </w:pPr>
    </w:p>
    <w:p w:rsidR="00875C23" w:rsidRPr="00C96479" w:rsidRDefault="008C28F6" w:rsidP="00E777EE">
      <w:pPr>
        <w:spacing w:after="0"/>
        <w:ind w:left="360"/>
        <w:rPr>
          <w:rFonts w:ascii="Times New Roman" w:hAnsi="Times New Roman" w:cs="Times New Roman"/>
          <w:sz w:val="24"/>
          <w:szCs w:val="24"/>
        </w:rPr>
      </w:pPr>
      <w:r w:rsidRPr="00C96479">
        <w:rPr>
          <w:rFonts w:ascii="Times New Roman" w:hAnsi="Times New Roman" w:cs="Times New Roman"/>
          <w:b/>
          <w:color w:val="000000"/>
        </w:rPr>
        <w:t>E</w:t>
      </w:r>
      <w:r w:rsidRPr="00C96479">
        <w:rPr>
          <w:rFonts w:ascii="Times New Roman" w:hAnsi="Times New Roman" w:cs="Times New Roman"/>
          <w:b/>
          <w:sz w:val="24"/>
          <w:szCs w:val="24"/>
        </w:rPr>
        <w:t xml:space="preserve">. </w:t>
      </w:r>
      <w:r w:rsidR="0054502A" w:rsidRPr="00C96479">
        <w:rPr>
          <w:rFonts w:ascii="Times New Roman" w:hAnsi="Times New Roman" w:cs="Times New Roman"/>
          <w:b/>
          <w:sz w:val="24"/>
          <w:szCs w:val="24"/>
        </w:rPr>
        <w:t xml:space="preserve"> </w:t>
      </w:r>
      <w:r w:rsidRPr="00C96479">
        <w:rPr>
          <w:rFonts w:ascii="Times New Roman" w:hAnsi="Times New Roman" w:cs="Times New Roman"/>
          <w:b/>
          <w:sz w:val="24"/>
          <w:szCs w:val="24"/>
        </w:rPr>
        <w:t>Mobile Phones</w:t>
      </w:r>
      <w:r w:rsidRPr="00C96479">
        <w:rPr>
          <w:rFonts w:ascii="Times New Roman" w:hAnsi="Times New Roman" w:cs="Times New Roman"/>
          <w:b/>
          <w:color w:val="000000"/>
        </w:rPr>
        <w:t>:</w:t>
      </w:r>
      <w:r w:rsidRPr="00C96479">
        <w:rPr>
          <w:rFonts w:ascii="Times New Roman" w:eastAsia="Times New Roman" w:hAnsi="Times New Roman" w:cs="Times New Roman"/>
          <w:bCs/>
          <w:color w:val="000000"/>
          <w:sz w:val="24"/>
          <w:lang w:val="en-GB"/>
        </w:rPr>
        <w:t xml:space="preserve"> </w:t>
      </w:r>
      <w:r w:rsidR="00D73199" w:rsidRPr="00C96479">
        <w:rPr>
          <w:rFonts w:ascii="Times New Roman" w:hAnsi="Times New Roman" w:cs="Times New Roman"/>
          <w:color w:val="000000"/>
          <w:sz w:val="24"/>
          <w:szCs w:val="24"/>
        </w:rPr>
        <w:t>Mobile phones, pagers, and/or other communication devices</w:t>
      </w:r>
      <w:r w:rsidR="00427616" w:rsidRPr="00C96479">
        <w:rPr>
          <w:rFonts w:ascii="Times New Roman" w:hAnsi="Times New Roman" w:cs="Times New Roman"/>
          <w:color w:val="000000"/>
          <w:sz w:val="24"/>
          <w:szCs w:val="24"/>
        </w:rPr>
        <w:br/>
        <w:t xml:space="preserve">     </w:t>
      </w:r>
      <w:r w:rsidR="00D73199" w:rsidRPr="00C96479">
        <w:rPr>
          <w:rFonts w:ascii="Times New Roman" w:hAnsi="Times New Roman" w:cs="Times New Roman"/>
          <w:color w:val="000000"/>
          <w:sz w:val="24"/>
          <w:szCs w:val="24"/>
        </w:rPr>
        <w:t xml:space="preserve"> must be turned off in the classroom. If a student makes or answers a call, makes </w:t>
      </w:r>
      <w:r w:rsidR="00427616" w:rsidRPr="00C96479">
        <w:rPr>
          <w:rFonts w:ascii="Times New Roman" w:hAnsi="Times New Roman" w:cs="Times New Roman"/>
          <w:color w:val="000000"/>
          <w:sz w:val="24"/>
          <w:szCs w:val="24"/>
        </w:rPr>
        <w:t xml:space="preserve">  </w:t>
      </w:r>
      <w:r w:rsidR="00427616" w:rsidRPr="00C96479">
        <w:rPr>
          <w:rFonts w:ascii="Times New Roman" w:hAnsi="Times New Roman" w:cs="Times New Roman"/>
          <w:color w:val="000000"/>
          <w:sz w:val="24"/>
          <w:szCs w:val="24"/>
        </w:rPr>
        <w:br/>
        <w:t xml:space="preserve">      o</w:t>
      </w:r>
      <w:r w:rsidR="00D73199" w:rsidRPr="00C96479">
        <w:rPr>
          <w:rFonts w:ascii="Times New Roman" w:hAnsi="Times New Roman" w:cs="Times New Roman"/>
          <w:color w:val="000000"/>
          <w:sz w:val="24"/>
          <w:szCs w:val="24"/>
        </w:rPr>
        <w:t xml:space="preserve">r sends a text, they may leave the class to do so, but they remain outside the </w:t>
      </w:r>
      <w:r w:rsidR="00427616" w:rsidRPr="00C96479">
        <w:rPr>
          <w:rFonts w:ascii="Times New Roman" w:hAnsi="Times New Roman" w:cs="Times New Roman"/>
          <w:color w:val="000000"/>
          <w:sz w:val="24"/>
          <w:szCs w:val="24"/>
        </w:rPr>
        <w:br/>
        <w:t xml:space="preserve">      </w:t>
      </w:r>
      <w:r w:rsidR="00D73199" w:rsidRPr="00C96479">
        <w:rPr>
          <w:rFonts w:ascii="Times New Roman" w:hAnsi="Times New Roman" w:cs="Times New Roman"/>
          <w:color w:val="000000"/>
          <w:sz w:val="24"/>
          <w:szCs w:val="24"/>
        </w:rPr>
        <w:t>classroom itself for rest of the session and are marked absent for the session.</w:t>
      </w:r>
      <w:r w:rsidR="00D90CC0" w:rsidRPr="00C96479">
        <w:rPr>
          <w:rFonts w:ascii="Times New Roman" w:hAnsi="Times New Roman" w:cs="Times New Roman"/>
          <w:sz w:val="24"/>
          <w:szCs w:val="24"/>
        </w:rPr>
        <w:br/>
      </w:r>
    </w:p>
    <w:p w:rsidR="00433C99" w:rsidRPr="008B3303" w:rsidRDefault="008C28F6" w:rsidP="008B3303">
      <w:pPr>
        <w:spacing w:after="0"/>
        <w:ind w:left="720" w:hanging="360"/>
        <w:rPr>
          <w:rFonts w:ascii="Times New Roman" w:hAnsi="Times New Roman" w:cs="Times New Roman"/>
          <w:sz w:val="24"/>
          <w:szCs w:val="24"/>
        </w:rPr>
      </w:pPr>
      <w:r w:rsidRPr="00C96479">
        <w:rPr>
          <w:rFonts w:ascii="Times New Roman" w:hAnsi="Times New Roman" w:cs="Times New Roman"/>
          <w:b/>
          <w:sz w:val="24"/>
          <w:szCs w:val="24"/>
        </w:rPr>
        <w:t>F</w:t>
      </w:r>
      <w:r w:rsidR="00875C23" w:rsidRPr="00C96479">
        <w:rPr>
          <w:rFonts w:ascii="Times New Roman" w:hAnsi="Times New Roman" w:cs="Times New Roman"/>
          <w:b/>
          <w:sz w:val="24"/>
          <w:szCs w:val="24"/>
        </w:rPr>
        <w:t xml:space="preserve">.  Diversity and the Use of English.  </w:t>
      </w:r>
      <w:r w:rsidR="00875C23" w:rsidRPr="00C96479">
        <w:rPr>
          <w:rFonts w:ascii="Times New Roman" w:hAnsi="Times New Roman" w:cs="Times New Roman"/>
          <w:sz w:val="24"/>
          <w:szCs w:val="24"/>
        </w:rPr>
        <w:t xml:space="preserve">English is the common language of the AURAK campus, </w:t>
      </w:r>
      <w:r w:rsidR="00981B18" w:rsidRPr="00C96479">
        <w:rPr>
          <w:rFonts w:ascii="Times New Roman" w:hAnsi="Times New Roman" w:cs="Times New Roman"/>
          <w:sz w:val="24"/>
          <w:szCs w:val="24"/>
        </w:rPr>
        <w:t xml:space="preserve">and all use it. </w:t>
      </w:r>
      <w:r w:rsidR="00875C23" w:rsidRPr="00C96479">
        <w:rPr>
          <w:rFonts w:ascii="Times New Roman" w:hAnsi="Times New Roman" w:cs="Times New Roman"/>
          <w:sz w:val="24"/>
          <w:szCs w:val="24"/>
        </w:rPr>
        <w:t xml:space="preserve">It is the only language to be used in the classroom.  AURAK brings together students and faculty from diverse cultural and linguistic backgrounds, which is one of the strengths of the university.  This diversity provides an opportunity </w:t>
      </w:r>
      <w:r w:rsidR="00C96479" w:rsidRPr="00C96479">
        <w:rPr>
          <w:rFonts w:ascii="Times New Roman" w:hAnsi="Times New Roman" w:cs="Times New Roman"/>
          <w:sz w:val="24"/>
          <w:szCs w:val="24"/>
        </w:rPr>
        <w:t xml:space="preserve">for one </w:t>
      </w:r>
      <w:r w:rsidR="00875C23" w:rsidRPr="00C96479">
        <w:rPr>
          <w:rFonts w:ascii="Times New Roman" w:hAnsi="Times New Roman" w:cs="Times New Roman"/>
          <w:sz w:val="24"/>
          <w:szCs w:val="24"/>
        </w:rPr>
        <w:t xml:space="preserve">to share </w:t>
      </w:r>
      <w:r w:rsidR="00C96479" w:rsidRPr="00C96479">
        <w:rPr>
          <w:rFonts w:ascii="Times New Roman" w:hAnsi="Times New Roman" w:cs="Times New Roman"/>
          <w:sz w:val="24"/>
          <w:szCs w:val="24"/>
        </w:rPr>
        <w:t>d</w:t>
      </w:r>
      <w:r w:rsidR="00875C23" w:rsidRPr="00C96479">
        <w:rPr>
          <w:rFonts w:ascii="Times New Roman" w:hAnsi="Times New Roman" w:cs="Times New Roman"/>
          <w:sz w:val="24"/>
          <w:szCs w:val="24"/>
        </w:rPr>
        <w:t xml:space="preserve">ifferent experiences </w:t>
      </w:r>
      <w:r w:rsidR="00C96479" w:rsidRPr="00C96479">
        <w:rPr>
          <w:rFonts w:ascii="Times New Roman" w:hAnsi="Times New Roman" w:cs="Times New Roman"/>
          <w:sz w:val="24"/>
          <w:szCs w:val="24"/>
        </w:rPr>
        <w:t>with others and to</w:t>
      </w:r>
      <w:r w:rsidR="00875C23" w:rsidRPr="00C96479">
        <w:rPr>
          <w:rFonts w:ascii="Times New Roman" w:hAnsi="Times New Roman" w:cs="Times New Roman"/>
          <w:sz w:val="24"/>
          <w:szCs w:val="24"/>
        </w:rPr>
        <w:t xml:space="preserve"> enlarge </w:t>
      </w:r>
      <w:r w:rsidR="00C96479" w:rsidRPr="00C96479">
        <w:rPr>
          <w:rFonts w:ascii="Times New Roman" w:hAnsi="Times New Roman" w:cs="Times New Roman"/>
          <w:sz w:val="24"/>
          <w:szCs w:val="24"/>
        </w:rPr>
        <w:t>their</w:t>
      </w:r>
      <w:r w:rsidR="00875C23" w:rsidRPr="00C96479">
        <w:rPr>
          <w:rFonts w:ascii="Times New Roman" w:hAnsi="Times New Roman" w:cs="Times New Roman"/>
          <w:sz w:val="24"/>
          <w:szCs w:val="24"/>
        </w:rPr>
        <w:t xml:space="preserve"> understanding of the world.  Classroom discussions and other activities </w:t>
      </w:r>
      <w:r w:rsidR="00C96479" w:rsidRPr="00C96479">
        <w:rPr>
          <w:rFonts w:ascii="Times New Roman" w:hAnsi="Times New Roman" w:cs="Times New Roman"/>
          <w:sz w:val="24"/>
          <w:szCs w:val="24"/>
        </w:rPr>
        <w:t>must be</w:t>
      </w:r>
      <w:r w:rsidR="00875C23" w:rsidRPr="00C96479">
        <w:rPr>
          <w:rFonts w:ascii="Times New Roman" w:hAnsi="Times New Roman" w:cs="Times New Roman"/>
          <w:sz w:val="24"/>
          <w:szCs w:val="24"/>
        </w:rPr>
        <w:t xml:space="preserve"> conducted with courtesy and civility </w:t>
      </w:r>
      <w:r w:rsidR="00C96479" w:rsidRPr="00C96479">
        <w:rPr>
          <w:rFonts w:ascii="Times New Roman" w:hAnsi="Times New Roman" w:cs="Times New Roman"/>
          <w:sz w:val="24"/>
          <w:szCs w:val="24"/>
        </w:rPr>
        <w:t xml:space="preserve">that </w:t>
      </w:r>
      <w:r w:rsidR="005A15C8" w:rsidRPr="00C96479">
        <w:rPr>
          <w:rFonts w:ascii="Times New Roman" w:hAnsi="Times New Roman" w:cs="Times New Roman"/>
          <w:sz w:val="24"/>
          <w:szCs w:val="24"/>
        </w:rPr>
        <w:t>show respect</w:t>
      </w:r>
      <w:r w:rsidR="00875C23" w:rsidRPr="00C96479">
        <w:rPr>
          <w:rFonts w:ascii="Times New Roman" w:hAnsi="Times New Roman" w:cs="Times New Roman"/>
          <w:sz w:val="24"/>
          <w:szCs w:val="24"/>
        </w:rPr>
        <w:t xml:space="preserve"> for </w:t>
      </w:r>
      <w:r w:rsidR="00C96479" w:rsidRPr="00C96479">
        <w:rPr>
          <w:rFonts w:ascii="Times New Roman" w:hAnsi="Times New Roman" w:cs="Times New Roman"/>
          <w:sz w:val="24"/>
          <w:szCs w:val="24"/>
        </w:rPr>
        <w:t xml:space="preserve">each person and for their differences. </w:t>
      </w:r>
      <w:r w:rsidR="00094BA9" w:rsidRPr="00C96479">
        <w:rPr>
          <w:rFonts w:ascii="Times New Roman" w:hAnsi="Times New Roman" w:cs="Times New Roman"/>
          <w:sz w:val="24"/>
          <w:szCs w:val="24"/>
        </w:rPr>
        <w:br/>
      </w:r>
    </w:p>
    <w:sectPr w:rsidR="00433C99" w:rsidRPr="008B3303" w:rsidSect="00DD27E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E22" w:rsidRDefault="00037E22" w:rsidP="00765C8E">
      <w:pPr>
        <w:spacing w:after="0" w:line="240" w:lineRule="auto"/>
      </w:pPr>
      <w:r>
        <w:separator/>
      </w:r>
    </w:p>
  </w:endnote>
  <w:endnote w:type="continuationSeparator" w:id="0">
    <w:p w:rsidR="00037E22" w:rsidRDefault="00037E22" w:rsidP="0076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782069"/>
      <w:docPartObj>
        <w:docPartGallery w:val="Page Numbers (Bottom of Page)"/>
        <w:docPartUnique/>
      </w:docPartObj>
    </w:sdtPr>
    <w:sdtEndPr/>
    <w:sdtContent>
      <w:sdt>
        <w:sdtPr>
          <w:id w:val="98381352"/>
          <w:docPartObj>
            <w:docPartGallery w:val="Page Numbers (Top of Page)"/>
            <w:docPartUnique/>
          </w:docPartObj>
        </w:sdtPr>
        <w:sdtEndPr/>
        <w:sdtContent>
          <w:p w:rsidR="00547614" w:rsidRDefault="00547614" w:rsidP="00094BA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37E2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37E22">
              <w:rPr>
                <w:b/>
                <w:bCs/>
                <w:noProof/>
              </w:rPr>
              <w:t>1</w:t>
            </w:r>
            <w:r>
              <w:rPr>
                <w:b/>
                <w:bCs/>
                <w:sz w:val="24"/>
                <w:szCs w:val="24"/>
              </w:rPr>
              <w:fldChar w:fldCharType="end"/>
            </w:r>
          </w:p>
        </w:sdtContent>
      </w:sdt>
    </w:sdtContent>
  </w:sdt>
  <w:p w:rsidR="00547614" w:rsidRDefault="005476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E22" w:rsidRDefault="00037E22" w:rsidP="00765C8E">
      <w:pPr>
        <w:spacing w:after="0" w:line="240" w:lineRule="auto"/>
      </w:pPr>
      <w:r>
        <w:separator/>
      </w:r>
    </w:p>
  </w:footnote>
  <w:footnote w:type="continuationSeparator" w:id="0">
    <w:p w:rsidR="00037E22" w:rsidRDefault="00037E22" w:rsidP="00765C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E22C2C6"/>
    <w:lvl w:ilvl="0">
      <w:numFmt w:val="bullet"/>
      <w:lvlText w:val="*"/>
      <w:lvlJc w:val="left"/>
    </w:lvl>
  </w:abstractNum>
  <w:abstractNum w:abstractNumId="1" w15:restartNumberingAfterBreak="0">
    <w:nsid w:val="0027001E"/>
    <w:multiLevelType w:val="hybridMultilevel"/>
    <w:tmpl w:val="45CC1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8C0D06"/>
    <w:multiLevelType w:val="singleLevel"/>
    <w:tmpl w:val="1D5CF5C5"/>
    <w:lvl w:ilvl="0">
      <w:numFmt w:val="bullet"/>
      <w:lvlText w:val="·"/>
      <w:lvlJc w:val="left"/>
      <w:pPr>
        <w:tabs>
          <w:tab w:val="num" w:pos="216"/>
        </w:tabs>
      </w:pPr>
      <w:rPr>
        <w:rFonts w:ascii="Symbol" w:hAnsi="Symbol" w:cs="Symbol"/>
        <w:snapToGrid/>
        <w:spacing w:val="-7"/>
        <w:w w:val="105"/>
        <w:sz w:val="20"/>
        <w:szCs w:val="20"/>
      </w:rPr>
    </w:lvl>
  </w:abstractNum>
  <w:abstractNum w:abstractNumId="3" w15:restartNumberingAfterBreak="0">
    <w:nsid w:val="060C3671"/>
    <w:multiLevelType w:val="hybridMultilevel"/>
    <w:tmpl w:val="5E9AC38A"/>
    <w:lvl w:ilvl="0" w:tplc="E152BD1C">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062357"/>
    <w:multiLevelType w:val="hybridMultilevel"/>
    <w:tmpl w:val="09E6234E"/>
    <w:lvl w:ilvl="0" w:tplc="4CD8916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3E79FF"/>
    <w:multiLevelType w:val="hybridMultilevel"/>
    <w:tmpl w:val="E4C62C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0D6F7A"/>
    <w:multiLevelType w:val="hybridMultilevel"/>
    <w:tmpl w:val="B730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274838"/>
    <w:multiLevelType w:val="multilevel"/>
    <w:tmpl w:val="8D9A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1E64B2"/>
    <w:multiLevelType w:val="hybridMultilevel"/>
    <w:tmpl w:val="DDC43D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494928"/>
    <w:multiLevelType w:val="hybridMultilevel"/>
    <w:tmpl w:val="88EA0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5C243C"/>
    <w:multiLevelType w:val="hybridMultilevel"/>
    <w:tmpl w:val="9F004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9C425B"/>
    <w:multiLevelType w:val="hybridMultilevel"/>
    <w:tmpl w:val="9CC0E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36D49"/>
    <w:multiLevelType w:val="hybridMultilevel"/>
    <w:tmpl w:val="C52A7C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03582A"/>
    <w:multiLevelType w:val="hybridMultilevel"/>
    <w:tmpl w:val="1A5CB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FA2F7A"/>
    <w:multiLevelType w:val="hybridMultilevel"/>
    <w:tmpl w:val="4A562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31199E"/>
    <w:multiLevelType w:val="hybridMultilevel"/>
    <w:tmpl w:val="C82A8C74"/>
    <w:lvl w:ilvl="0" w:tplc="0B6A3998">
      <w:start w:val="1"/>
      <w:numFmt w:val="low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731760B"/>
    <w:multiLevelType w:val="hybridMultilevel"/>
    <w:tmpl w:val="95D204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ABF35BD"/>
    <w:multiLevelType w:val="hybridMultilevel"/>
    <w:tmpl w:val="B2C0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F63905"/>
    <w:multiLevelType w:val="hybridMultilevel"/>
    <w:tmpl w:val="842AC5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795AC7"/>
    <w:multiLevelType w:val="hybridMultilevel"/>
    <w:tmpl w:val="BC3A9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5B28FE"/>
    <w:multiLevelType w:val="hybridMultilevel"/>
    <w:tmpl w:val="37C853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5681828"/>
    <w:multiLevelType w:val="hybridMultilevel"/>
    <w:tmpl w:val="7C3A53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D43F7D"/>
    <w:multiLevelType w:val="hybridMultilevel"/>
    <w:tmpl w:val="2EBC3956"/>
    <w:lvl w:ilvl="0" w:tplc="04090011">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6D1D34A7"/>
    <w:multiLevelType w:val="hybridMultilevel"/>
    <w:tmpl w:val="38D6E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DF0AC0"/>
    <w:multiLevelType w:val="hybridMultilevel"/>
    <w:tmpl w:val="14F43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9B4A03"/>
    <w:multiLevelType w:val="hybridMultilevel"/>
    <w:tmpl w:val="D2B86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18"/>
  </w:num>
  <w:num w:numId="3">
    <w:abstractNumId w:val="2"/>
  </w:num>
  <w:num w:numId="4">
    <w:abstractNumId w:val="9"/>
  </w:num>
  <w:num w:numId="5">
    <w:abstractNumId w:val="16"/>
  </w:num>
  <w:num w:numId="6">
    <w:abstractNumId w:val="8"/>
  </w:num>
  <w:num w:numId="7">
    <w:abstractNumId w:val="3"/>
  </w:num>
  <w:num w:numId="8">
    <w:abstractNumId w:val="4"/>
  </w:num>
  <w:num w:numId="9">
    <w:abstractNumId w:val="10"/>
  </w:num>
  <w:num w:numId="10">
    <w:abstractNumId w:val="14"/>
  </w:num>
  <w:num w:numId="11">
    <w:abstractNumId w:val="7"/>
  </w:num>
  <w:num w:numId="12">
    <w:abstractNumId w:val="10"/>
  </w:num>
  <w:num w:numId="13">
    <w:abstractNumId w:val="4"/>
  </w:num>
  <w:num w:numId="14">
    <w:abstractNumId w:val="2"/>
  </w:num>
  <w:num w:numId="15">
    <w:abstractNumId w:val="9"/>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5"/>
  </w:num>
  <w:num w:numId="19">
    <w:abstractNumId w:val="13"/>
  </w:num>
  <w:num w:numId="20">
    <w:abstractNumId w:val="6"/>
  </w:num>
  <w:num w:numId="21">
    <w:abstractNumId w:val="19"/>
  </w:num>
  <w:num w:numId="22">
    <w:abstractNumId w:val="24"/>
  </w:num>
  <w:num w:numId="23">
    <w:abstractNumId w:val="20"/>
  </w:num>
  <w:num w:numId="24">
    <w:abstractNumId w:val="12"/>
  </w:num>
  <w:num w:numId="25">
    <w:abstractNumId w:val="1"/>
  </w:num>
  <w:num w:numId="26">
    <w:abstractNumId w:val="17"/>
  </w:num>
  <w:num w:numId="27">
    <w:abstractNumId w:val="23"/>
  </w:num>
  <w:num w:numId="28">
    <w:abstractNumId w:val="11"/>
  </w:num>
  <w:num w:numId="29">
    <w:abstractNumId w:val="25"/>
  </w:num>
  <w:num w:numId="30">
    <w:abstractNumId w:val="22"/>
  </w:num>
  <w:num w:numId="31">
    <w:abstractNumId w:val="2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0B1"/>
    <w:rsid w:val="00003B8E"/>
    <w:rsid w:val="000211FF"/>
    <w:rsid w:val="00027FDC"/>
    <w:rsid w:val="00037E22"/>
    <w:rsid w:val="00052ADB"/>
    <w:rsid w:val="0005586A"/>
    <w:rsid w:val="000578A8"/>
    <w:rsid w:val="00063F6D"/>
    <w:rsid w:val="0009018E"/>
    <w:rsid w:val="0009409E"/>
    <w:rsid w:val="00094BA9"/>
    <w:rsid w:val="000A0FB5"/>
    <w:rsid w:val="000B1689"/>
    <w:rsid w:val="000C7947"/>
    <w:rsid w:val="000F0ACD"/>
    <w:rsid w:val="00151363"/>
    <w:rsid w:val="001555EB"/>
    <w:rsid w:val="00155EAB"/>
    <w:rsid w:val="001802D6"/>
    <w:rsid w:val="00190F55"/>
    <w:rsid w:val="001A1717"/>
    <w:rsid w:val="001A4B5D"/>
    <w:rsid w:val="001A6D53"/>
    <w:rsid w:val="001A7813"/>
    <w:rsid w:val="001E7D04"/>
    <w:rsid w:val="00207E5F"/>
    <w:rsid w:val="0022042B"/>
    <w:rsid w:val="00247597"/>
    <w:rsid w:val="00250198"/>
    <w:rsid w:val="00275F08"/>
    <w:rsid w:val="00277309"/>
    <w:rsid w:val="00294FFE"/>
    <w:rsid w:val="00296B69"/>
    <w:rsid w:val="002A4EE6"/>
    <w:rsid w:val="002A6579"/>
    <w:rsid w:val="002C3725"/>
    <w:rsid w:val="002E7FAE"/>
    <w:rsid w:val="002F4859"/>
    <w:rsid w:val="00315A52"/>
    <w:rsid w:val="00336A71"/>
    <w:rsid w:val="003560FF"/>
    <w:rsid w:val="00361DCC"/>
    <w:rsid w:val="00373A39"/>
    <w:rsid w:val="00377AD1"/>
    <w:rsid w:val="003E7DE7"/>
    <w:rsid w:val="003F1BD7"/>
    <w:rsid w:val="004056D4"/>
    <w:rsid w:val="004110B1"/>
    <w:rsid w:val="004206FD"/>
    <w:rsid w:val="00426586"/>
    <w:rsid w:val="00427616"/>
    <w:rsid w:val="0043297E"/>
    <w:rsid w:val="00433C99"/>
    <w:rsid w:val="00435CE3"/>
    <w:rsid w:val="0044213A"/>
    <w:rsid w:val="004451DA"/>
    <w:rsid w:val="00446DDE"/>
    <w:rsid w:val="00462A96"/>
    <w:rsid w:val="00472A2B"/>
    <w:rsid w:val="00475DFA"/>
    <w:rsid w:val="0047778A"/>
    <w:rsid w:val="004A6304"/>
    <w:rsid w:val="004C6569"/>
    <w:rsid w:val="004F1524"/>
    <w:rsid w:val="004F3895"/>
    <w:rsid w:val="00520290"/>
    <w:rsid w:val="00520E36"/>
    <w:rsid w:val="005227EA"/>
    <w:rsid w:val="00532377"/>
    <w:rsid w:val="00535828"/>
    <w:rsid w:val="005366D7"/>
    <w:rsid w:val="0054502A"/>
    <w:rsid w:val="00547614"/>
    <w:rsid w:val="00553D49"/>
    <w:rsid w:val="00556D32"/>
    <w:rsid w:val="0056166F"/>
    <w:rsid w:val="005648D4"/>
    <w:rsid w:val="005A15C8"/>
    <w:rsid w:val="005C5D14"/>
    <w:rsid w:val="005D0616"/>
    <w:rsid w:val="005D3A68"/>
    <w:rsid w:val="005D7AC7"/>
    <w:rsid w:val="005F26B7"/>
    <w:rsid w:val="005F41B1"/>
    <w:rsid w:val="00600A37"/>
    <w:rsid w:val="0062107B"/>
    <w:rsid w:val="006214D3"/>
    <w:rsid w:val="00623DDD"/>
    <w:rsid w:val="00637F31"/>
    <w:rsid w:val="00663901"/>
    <w:rsid w:val="006932CD"/>
    <w:rsid w:val="006A1112"/>
    <w:rsid w:val="006A4BE1"/>
    <w:rsid w:val="006B1CCE"/>
    <w:rsid w:val="006B4F95"/>
    <w:rsid w:val="00701A34"/>
    <w:rsid w:val="00703C2F"/>
    <w:rsid w:val="0075072F"/>
    <w:rsid w:val="00764434"/>
    <w:rsid w:val="00765C8E"/>
    <w:rsid w:val="0079065C"/>
    <w:rsid w:val="007F26CC"/>
    <w:rsid w:val="007F5EF8"/>
    <w:rsid w:val="008000A8"/>
    <w:rsid w:val="0080423A"/>
    <w:rsid w:val="0082259E"/>
    <w:rsid w:val="00832E9A"/>
    <w:rsid w:val="00836F96"/>
    <w:rsid w:val="0084242E"/>
    <w:rsid w:val="00846D4C"/>
    <w:rsid w:val="00870A93"/>
    <w:rsid w:val="00874017"/>
    <w:rsid w:val="00875C23"/>
    <w:rsid w:val="00897476"/>
    <w:rsid w:val="008B3303"/>
    <w:rsid w:val="008B4D30"/>
    <w:rsid w:val="008B74F1"/>
    <w:rsid w:val="008C28F6"/>
    <w:rsid w:val="008F01B3"/>
    <w:rsid w:val="008F5894"/>
    <w:rsid w:val="00937A77"/>
    <w:rsid w:val="00942F02"/>
    <w:rsid w:val="009453D3"/>
    <w:rsid w:val="00970EA3"/>
    <w:rsid w:val="00981B18"/>
    <w:rsid w:val="009F0F94"/>
    <w:rsid w:val="00A0724F"/>
    <w:rsid w:val="00A115CA"/>
    <w:rsid w:val="00A25A7D"/>
    <w:rsid w:val="00A3388A"/>
    <w:rsid w:val="00A42110"/>
    <w:rsid w:val="00A44FC2"/>
    <w:rsid w:val="00A54F25"/>
    <w:rsid w:val="00A55689"/>
    <w:rsid w:val="00A64BA2"/>
    <w:rsid w:val="00A67315"/>
    <w:rsid w:val="00A876DA"/>
    <w:rsid w:val="00AA2E2C"/>
    <w:rsid w:val="00AB1BA1"/>
    <w:rsid w:val="00AD1E51"/>
    <w:rsid w:val="00B03698"/>
    <w:rsid w:val="00B1239B"/>
    <w:rsid w:val="00B27391"/>
    <w:rsid w:val="00B7005F"/>
    <w:rsid w:val="00BA6ED3"/>
    <w:rsid w:val="00BB000F"/>
    <w:rsid w:val="00BB2048"/>
    <w:rsid w:val="00BB4B42"/>
    <w:rsid w:val="00BE4990"/>
    <w:rsid w:val="00BF54BF"/>
    <w:rsid w:val="00BF63D4"/>
    <w:rsid w:val="00C036A5"/>
    <w:rsid w:val="00C1476E"/>
    <w:rsid w:val="00C1763B"/>
    <w:rsid w:val="00C4404D"/>
    <w:rsid w:val="00C84E51"/>
    <w:rsid w:val="00C96479"/>
    <w:rsid w:val="00CA1DBE"/>
    <w:rsid w:val="00CB06AE"/>
    <w:rsid w:val="00CB4CE6"/>
    <w:rsid w:val="00CC79D9"/>
    <w:rsid w:val="00CC7D85"/>
    <w:rsid w:val="00CD0D7B"/>
    <w:rsid w:val="00CD6F3C"/>
    <w:rsid w:val="00CF251F"/>
    <w:rsid w:val="00D22EAE"/>
    <w:rsid w:val="00D30A6D"/>
    <w:rsid w:val="00D30A88"/>
    <w:rsid w:val="00D34F12"/>
    <w:rsid w:val="00D42D12"/>
    <w:rsid w:val="00D56FCD"/>
    <w:rsid w:val="00D57082"/>
    <w:rsid w:val="00D62278"/>
    <w:rsid w:val="00D70BF6"/>
    <w:rsid w:val="00D73199"/>
    <w:rsid w:val="00D82737"/>
    <w:rsid w:val="00D90CC0"/>
    <w:rsid w:val="00D946F4"/>
    <w:rsid w:val="00D9760E"/>
    <w:rsid w:val="00DA0E5A"/>
    <w:rsid w:val="00DA6661"/>
    <w:rsid w:val="00DB2B10"/>
    <w:rsid w:val="00DB364A"/>
    <w:rsid w:val="00DD27E6"/>
    <w:rsid w:val="00E24EF7"/>
    <w:rsid w:val="00E2790F"/>
    <w:rsid w:val="00E31A80"/>
    <w:rsid w:val="00E62531"/>
    <w:rsid w:val="00E742BD"/>
    <w:rsid w:val="00E74A16"/>
    <w:rsid w:val="00E777EE"/>
    <w:rsid w:val="00E853E3"/>
    <w:rsid w:val="00EA3566"/>
    <w:rsid w:val="00EB01CA"/>
    <w:rsid w:val="00EC7CC7"/>
    <w:rsid w:val="00ED4DAC"/>
    <w:rsid w:val="00ED54B8"/>
    <w:rsid w:val="00ED6E81"/>
    <w:rsid w:val="00ED75D9"/>
    <w:rsid w:val="00EE2D2F"/>
    <w:rsid w:val="00EE61A2"/>
    <w:rsid w:val="00EE75B5"/>
    <w:rsid w:val="00EF2653"/>
    <w:rsid w:val="00EF68F8"/>
    <w:rsid w:val="00EF77CF"/>
    <w:rsid w:val="00F125D8"/>
    <w:rsid w:val="00F30331"/>
    <w:rsid w:val="00F52185"/>
    <w:rsid w:val="00F67AD1"/>
    <w:rsid w:val="00F8259D"/>
    <w:rsid w:val="00F907A1"/>
    <w:rsid w:val="00F95294"/>
    <w:rsid w:val="00FB3C02"/>
    <w:rsid w:val="00FD2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5237E9-0057-4D70-A4BC-256854D0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0B1"/>
    <w:rPr>
      <w:rFonts w:ascii="Calibri" w:eastAsia="Calibri" w:hAnsi="Calibri" w:cs="Arial"/>
    </w:rPr>
  </w:style>
  <w:style w:type="paragraph" w:styleId="Heading2">
    <w:name w:val="heading 2"/>
    <w:basedOn w:val="Normal"/>
    <w:next w:val="Normal"/>
    <w:link w:val="Heading2Char"/>
    <w:uiPriority w:val="9"/>
    <w:semiHidden/>
    <w:unhideWhenUsed/>
    <w:qFormat/>
    <w:rsid w:val="00A64B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A64BA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1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0B1"/>
    <w:rPr>
      <w:rFonts w:ascii="Tahoma" w:eastAsia="Calibri" w:hAnsi="Tahoma" w:cs="Tahoma"/>
      <w:sz w:val="16"/>
      <w:szCs w:val="16"/>
    </w:rPr>
  </w:style>
  <w:style w:type="paragraph" w:customStyle="1" w:styleId="Default">
    <w:name w:val="Default"/>
    <w:rsid w:val="004110B1"/>
    <w:pPr>
      <w:autoSpaceDE w:val="0"/>
      <w:autoSpaceDN w:val="0"/>
      <w:adjustRightInd w:val="0"/>
      <w:spacing w:after="0" w:line="240" w:lineRule="auto"/>
    </w:pPr>
    <w:rPr>
      <w:rFonts w:ascii="Segoe UI" w:hAnsi="Segoe UI" w:cs="Segoe UI"/>
      <w:color w:val="000000"/>
      <w:sz w:val="24"/>
      <w:szCs w:val="24"/>
    </w:rPr>
  </w:style>
  <w:style w:type="character" w:styleId="Hyperlink">
    <w:name w:val="Hyperlink"/>
    <w:rsid w:val="00870A93"/>
    <w:rPr>
      <w:color w:val="0000FF"/>
      <w:u w:val="single"/>
    </w:rPr>
  </w:style>
  <w:style w:type="paragraph" w:styleId="NormalWeb">
    <w:name w:val="Normal (Web)"/>
    <w:basedOn w:val="Normal"/>
    <w:uiPriority w:val="99"/>
    <w:rsid w:val="00870A9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qFormat/>
    <w:rsid w:val="00870A93"/>
    <w:rPr>
      <w:b/>
      <w:bCs/>
    </w:rPr>
  </w:style>
  <w:style w:type="character" w:customStyle="1" w:styleId="msonormal0">
    <w:name w:val="msonormal"/>
    <w:basedOn w:val="DefaultParagraphFont"/>
    <w:rsid w:val="00870A93"/>
  </w:style>
  <w:style w:type="character" w:customStyle="1" w:styleId="smalltxt1">
    <w:name w:val="smalltxt1"/>
    <w:rsid w:val="00870A93"/>
    <w:rPr>
      <w:rFonts w:ascii="Arial" w:hAnsi="Arial" w:cs="Arial" w:hint="default"/>
      <w:color w:val="000000"/>
      <w:sz w:val="15"/>
      <w:szCs w:val="15"/>
    </w:rPr>
  </w:style>
  <w:style w:type="table" w:styleId="TableGrid">
    <w:name w:val="Table Grid"/>
    <w:basedOn w:val="TableNormal"/>
    <w:rsid w:val="00FD21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11FF"/>
    <w:pPr>
      <w:ind w:left="720"/>
      <w:contextualSpacing/>
    </w:pPr>
  </w:style>
  <w:style w:type="paragraph" w:styleId="Header">
    <w:name w:val="header"/>
    <w:basedOn w:val="Normal"/>
    <w:link w:val="HeaderChar"/>
    <w:uiPriority w:val="99"/>
    <w:unhideWhenUsed/>
    <w:rsid w:val="00765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C8E"/>
    <w:rPr>
      <w:rFonts w:ascii="Calibri" w:eastAsia="Calibri" w:hAnsi="Calibri" w:cs="Arial"/>
    </w:rPr>
  </w:style>
  <w:style w:type="paragraph" w:styleId="Footer">
    <w:name w:val="footer"/>
    <w:basedOn w:val="Normal"/>
    <w:link w:val="FooterChar"/>
    <w:uiPriority w:val="99"/>
    <w:unhideWhenUsed/>
    <w:rsid w:val="00765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C8E"/>
    <w:rPr>
      <w:rFonts w:ascii="Calibri" w:eastAsia="Calibri" w:hAnsi="Calibri" w:cs="Arial"/>
    </w:rPr>
  </w:style>
  <w:style w:type="character" w:customStyle="1" w:styleId="Heading2Char">
    <w:name w:val="Heading 2 Char"/>
    <w:basedOn w:val="DefaultParagraphFont"/>
    <w:link w:val="Heading2"/>
    <w:uiPriority w:val="9"/>
    <w:semiHidden/>
    <w:rsid w:val="00A64BA2"/>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A64BA2"/>
    <w:pPr>
      <w:spacing w:after="0" w:line="240" w:lineRule="auto"/>
    </w:pPr>
    <w:rPr>
      <w:rFonts w:ascii="Calibri" w:eastAsia="Calibri" w:hAnsi="Calibri" w:cs="Arial"/>
    </w:rPr>
  </w:style>
  <w:style w:type="character" w:customStyle="1" w:styleId="Heading6Char">
    <w:name w:val="Heading 6 Char"/>
    <w:basedOn w:val="DefaultParagraphFont"/>
    <w:link w:val="Heading6"/>
    <w:uiPriority w:val="9"/>
    <w:semiHidden/>
    <w:rsid w:val="00A64BA2"/>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79494">
      <w:bodyDiv w:val="1"/>
      <w:marLeft w:val="0"/>
      <w:marRight w:val="0"/>
      <w:marTop w:val="0"/>
      <w:marBottom w:val="0"/>
      <w:divBdr>
        <w:top w:val="none" w:sz="0" w:space="0" w:color="auto"/>
        <w:left w:val="none" w:sz="0" w:space="0" w:color="auto"/>
        <w:bottom w:val="none" w:sz="0" w:space="0" w:color="auto"/>
        <w:right w:val="none" w:sz="0" w:space="0" w:color="auto"/>
      </w:divBdr>
    </w:div>
    <w:div w:id="185948205">
      <w:bodyDiv w:val="1"/>
      <w:marLeft w:val="0"/>
      <w:marRight w:val="0"/>
      <w:marTop w:val="0"/>
      <w:marBottom w:val="0"/>
      <w:divBdr>
        <w:top w:val="none" w:sz="0" w:space="0" w:color="auto"/>
        <w:left w:val="none" w:sz="0" w:space="0" w:color="auto"/>
        <w:bottom w:val="none" w:sz="0" w:space="0" w:color="auto"/>
        <w:right w:val="none" w:sz="0" w:space="0" w:color="auto"/>
      </w:divBdr>
    </w:div>
    <w:div w:id="496843971">
      <w:bodyDiv w:val="1"/>
      <w:marLeft w:val="0"/>
      <w:marRight w:val="0"/>
      <w:marTop w:val="0"/>
      <w:marBottom w:val="0"/>
      <w:divBdr>
        <w:top w:val="none" w:sz="0" w:space="0" w:color="auto"/>
        <w:left w:val="none" w:sz="0" w:space="0" w:color="auto"/>
        <w:bottom w:val="none" w:sz="0" w:space="0" w:color="auto"/>
        <w:right w:val="none" w:sz="0" w:space="0" w:color="auto"/>
      </w:divBdr>
    </w:div>
    <w:div w:id="551770778">
      <w:bodyDiv w:val="1"/>
      <w:marLeft w:val="0"/>
      <w:marRight w:val="0"/>
      <w:marTop w:val="0"/>
      <w:marBottom w:val="0"/>
      <w:divBdr>
        <w:top w:val="none" w:sz="0" w:space="0" w:color="auto"/>
        <w:left w:val="none" w:sz="0" w:space="0" w:color="auto"/>
        <w:bottom w:val="none" w:sz="0" w:space="0" w:color="auto"/>
        <w:right w:val="none" w:sz="0" w:space="0" w:color="auto"/>
      </w:divBdr>
    </w:div>
    <w:div w:id="822431187">
      <w:bodyDiv w:val="1"/>
      <w:marLeft w:val="0"/>
      <w:marRight w:val="0"/>
      <w:marTop w:val="0"/>
      <w:marBottom w:val="0"/>
      <w:divBdr>
        <w:top w:val="none" w:sz="0" w:space="0" w:color="auto"/>
        <w:left w:val="none" w:sz="0" w:space="0" w:color="auto"/>
        <w:bottom w:val="none" w:sz="0" w:space="0" w:color="auto"/>
        <w:right w:val="none" w:sz="0" w:space="0" w:color="auto"/>
      </w:divBdr>
    </w:div>
    <w:div w:id="919488000">
      <w:bodyDiv w:val="1"/>
      <w:marLeft w:val="0"/>
      <w:marRight w:val="0"/>
      <w:marTop w:val="0"/>
      <w:marBottom w:val="0"/>
      <w:divBdr>
        <w:top w:val="none" w:sz="0" w:space="0" w:color="auto"/>
        <w:left w:val="none" w:sz="0" w:space="0" w:color="auto"/>
        <w:bottom w:val="none" w:sz="0" w:space="0" w:color="auto"/>
        <w:right w:val="none" w:sz="0" w:space="0" w:color="auto"/>
      </w:divBdr>
    </w:div>
    <w:div w:id="1210872646">
      <w:bodyDiv w:val="1"/>
      <w:marLeft w:val="0"/>
      <w:marRight w:val="0"/>
      <w:marTop w:val="0"/>
      <w:marBottom w:val="0"/>
      <w:divBdr>
        <w:top w:val="none" w:sz="0" w:space="0" w:color="auto"/>
        <w:left w:val="none" w:sz="0" w:space="0" w:color="auto"/>
        <w:bottom w:val="none" w:sz="0" w:space="0" w:color="auto"/>
        <w:right w:val="none" w:sz="0" w:space="0" w:color="auto"/>
      </w:divBdr>
    </w:div>
    <w:div w:id="1660571990">
      <w:bodyDiv w:val="1"/>
      <w:marLeft w:val="0"/>
      <w:marRight w:val="0"/>
      <w:marTop w:val="0"/>
      <w:marBottom w:val="0"/>
      <w:divBdr>
        <w:top w:val="none" w:sz="0" w:space="0" w:color="auto"/>
        <w:left w:val="none" w:sz="0" w:space="0" w:color="auto"/>
        <w:bottom w:val="none" w:sz="0" w:space="0" w:color="auto"/>
        <w:right w:val="none" w:sz="0" w:space="0" w:color="auto"/>
      </w:divBdr>
    </w:div>
    <w:div w:id="1838839251">
      <w:bodyDiv w:val="1"/>
      <w:marLeft w:val="0"/>
      <w:marRight w:val="0"/>
      <w:marTop w:val="0"/>
      <w:marBottom w:val="0"/>
      <w:divBdr>
        <w:top w:val="none" w:sz="0" w:space="0" w:color="auto"/>
        <w:left w:val="none" w:sz="0" w:space="0" w:color="auto"/>
        <w:bottom w:val="none" w:sz="0" w:space="0" w:color="auto"/>
        <w:right w:val="none" w:sz="0" w:space="0" w:color="auto"/>
      </w:divBdr>
    </w:div>
    <w:div w:id="1922447686">
      <w:bodyDiv w:val="1"/>
      <w:marLeft w:val="0"/>
      <w:marRight w:val="0"/>
      <w:marTop w:val="0"/>
      <w:marBottom w:val="0"/>
      <w:divBdr>
        <w:top w:val="none" w:sz="0" w:space="0" w:color="auto"/>
        <w:left w:val="none" w:sz="0" w:space="0" w:color="auto"/>
        <w:bottom w:val="none" w:sz="0" w:space="0" w:color="auto"/>
        <w:right w:val="none" w:sz="0" w:space="0" w:color="auto"/>
      </w:divBdr>
    </w:div>
    <w:div w:id="197821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hfreeman.com/Catalog/product/worldregionalgeography-fifthedition-pulsipher/studentpurchaseop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B441B-2054-4898-AF73-00267B385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3293</Words>
  <Characters>18776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aravindran</dc:creator>
  <cp:lastModifiedBy>Eduard</cp:lastModifiedBy>
  <cp:revision>3</cp:revision>
  <cp:lastPrinted>2016-12-22T19:41:00Z</cp:lastPrinted>
  <dcterms:created xsi:type="dcterms:W3CDTF">2016-12-22T19:40:00Z</dcterms:created>
  <dcterms:modified xsi:type="dcterms:W3CDTF">2016-12-22T19:41:00Z</dcterms:modified>
</cp:coreProperties>
</file>